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EF80" w14:textId="4818F3E7" w:rsidR="008E138B" w:rsidRPr="007E7A64" w:rsidRDefault="00CD2925" w:rsidP="00A15FCA">
      <w:pPr>
        <w:spacing w:line="288" w:lineRule="auto"/>
        <w:jc w:val="center"/>
        <w:rPr>
          <w:rFonts w:ascii="ＭＳ ゴシック" w:eastAsia="ＭＳ ゴシック" w:hAnsi="ＭＳ ゴシック"/>
          <w:spacing w:val="20"/>
          <w:sz w:val="24"/>
        </w:rPr>
      </w:pPr>
      <w:r w:rsidRPr="007E7A64">
        <w:rPr>
          <w:rFonts w:ascii="ＭＳ ゴシック" w:eastAsia="ＭＳ ゴシック" w:hAnsi="ＭＳ ゴシック"/>
          <w:spacing w:val="20"/>
          <w:sz w:val="24"/>
        </w:rPr>
        <w:t>日立市</w:t>
      </w:r>
      <w:r w:rsidR="00A15FCA" w:rsidRPr="007E7A64">
        <w:rPr>
          <w:rFonts w:ascii="ＭＳ ゴシック" w:eastAsia="ＭＳ ゴシック" w:hAnsi="ＭＳ ゴシック" w:hint="eastAsia"/>
          <w:spacing w:val="20"/>
          <w:sz w:val="24"/>
        </w:rPr>
        <w:t>TDM施策等検討調査業務</w:t>
      </w:r>
      <w:r w:rsidR="00BE014E" w:rsidRPr="007E7A64">
        <w:rPr>
          <w:rFonts w:ascii="ＭＳ ゴシック" w:eastAsia="ＭＳ ゴシック" w:hAnsi="ＭＳ ゴシック" w:hint="eastAsia"/>
          <w:spacing w:val="20"/>
          <w:sz w:val="24"/>
        </w:rPr>
        <w:t xml:space="preserve">　公募型プロポーザル実施要領</w:t>
      </w:r>
    </w:p>
    <w:p w14:paraId="7B8D7723" w14:textId="5F202F3E" w:rsidR="00CD2925" w:rsidRPr="007E7A64" w:rsidRDefault="00CD2925" w:rsidP="00A15FCA">
      <w:pPr>
        <w:spacing w:line="288" w:lineRule="auto"/>
        <w:rPr>
          <w:rFonts w:ascii="ＭＳ 明朝" w:eastAsia="ＭＳ 明朝" w:hAnsi="ＭＳ 明朝"/>
          <w:spacing w:val="20"/>
          <w:sz w:val="24"/>
        </w:rPr>
      </w:pPr>
    </w:p>
    <w:p w14:paraId="6A5AA36F" w14:textId="5F4C8262" w:rsidR="00A15FCA" w:rsidRPr="007E7A64" w:rsidRDefault="00BE014E"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 xml:space="preserve">１　</w:t>
      </w:r>
      <w:r w:rsidR="004E79D8" w:rsidRPr="007E7A64">
        <w:rPr>
          <w:rFonts w:ascii="ＭＳ ゴシック" w:eastAsia="ＭＳ ゴシック" w:hAnsi="ＭＳ ゴシック" w:hint="eastAsia"/>
          <w:spacing w:val="20"/>
          <w:sz w:val="24"/>
        </w:rPr>
        <w:t>趣旨</w:t>
      </w:r>
    </w:p>
    <w:p w14:paraId="7B8D9E02" w14:textId="543BDD62" w:rsidR="004E79D8" w:rsidRPr="007E7A64" w:rsidRDefault="004E79D8" w:rsidP="005F0138">
      <w:pPr>
        <w:spacing w:line="288" w:lineRule="auto"/>
        <w:ind w:leftChars="100" w:left="210" w:rightChars="-203" w:right="-426"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日立市では、令和５年</w:t>
      </w:r>
      <w:r w:rsidRPr="007E7A64">
        <w:rPr>
          <w:rFonts w:ascii="ＭＳ 明朝" w:eastAsia="ＭＳ 明朝" w:hAnsi="ＭＳ 明朝"/>
          <w:spacing w:val="20"/>
          <w:sz w:val="24"/>
        </w:rPr>
        <w:t>12月に締結した株式会社日立製作所（以下、日立製作所という。）との包括連携協定</w:t>
      </w:r>
      <w:r w:rsidRPr="007E7A64">
        <w:rPr>
          <w:rFonts w:ascii="ＭＳ 明朝" w:eastAsia="ＭＳ 明朝" w:hAnsi="ＭＳ 明朝" w:hint="eastAsia"/>
          <w:spacing w:val="20"/>
          <w:sz w:val="24"/>
        </w:rPr>
        <w:t>のもと</w:t>
      </w:r>
      <w:r w:rsidRPr="007E7A64">
        <w:rPr>
          <w:rFonts w:ascii="ＭＳ 明朝" w:eastAsia="ＭＳ 明朝" w:hAnsi="ＭＳ 明朝"/>
          <w:spacing w:val="20"/>
          <w:sz w:val="24"/>
        </w:rPr>
        <w:t>、2035年の日立市の交通のあるべき姿（グランドデザイン）による「多様な移動手段を組み合わせた誰もが移動しやすいまち」の実現をめざし、デジタルを活用した交通ネットワークの再構築に係る取組を推進している。</w:t>
      </w:r>
    </w:p>
    <w:p w14:paraId="17A8C87A" w14:textId="4D7B5F09" w:rsidR="004E79D8" w:rsidRPr="007E7A64" w:rsidRDefault="004E79D8" w:rsidP="005F0138">
      <w:pPr>
        <w:spacing w:line="288" w:lineRule="auto"/>
        <w:ind w:leftChars="100" w:left="210" w:rightChars="-203" w:right="-426"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グランドデザインの実現に向けては、既存の公共交通網の再構築（リ・デザイン）はもとより、新たな移動施策等も組み込んだ、市の地域特性に応じた交通網の形成が不可欠であり、令和８年度は、㈱日立製作所の交通流可視化ツール「</w:t>
      </w:r>
      <w:r w:rsidRPr="007E7A64">
        <w:rPr>
          <w:rFonts w:ascii="ＭＳ 明朝" w:eastAsia="ＭＳ 明朝" w:hAnsi="ＭＳ 明朝"/>
          <w:spacing w:val="20"/>
          <w:sz w:val="24"/>
        </w:rPr>
        <w:t>Cyber-PoC」をはじめとしたデジタル技術を活用し、最適な交通網について検討・分析</w:t>
      </w:r>
      <w:r w:rsidRPr="007E7A64">
        <w:rPr>
          <w:rFonts w:ascii="ＭＳ 明朝" w:eastAsia="ＭＳ 明朝" w:hAnsi="ＭＳ 明朝" w:hint="eastAsia"/>
          <w:spacing w:val="20"/>
          <w:sz w:val="24"/>
        </w:rPr>
        <w:t>を進める</w:t>
      </w:r>
      <w:r w:rsidR="0056080D" w:rsidRPr="007E7A64">
        <w:rPr>
          <w:rFonts w:ascii="ＭＳ 明朝" w:eastAsia="ＭＳ 明朝" w:hAnsi="ＭＳ 明朝" w:hint="eastAsia"/>
          <w:spacing w:val="20"/>
          <w:sz w:val="24"/>
        </w:rPr>
        <w:t>「日立市TDM施策等検討調査業務」を実施する。</w:t>
      </w:r>
    </w:p>
    <w:p w14:paraId="1B656581" w14:textId="57D1C2AC" w:rsidR="00BE014E" w:rsidRPr="007E7A64" w:rsidRDefault="004E79D8" w:rsidP="005F0138">
      <w:pPr>
        <w:spacing w:line="288" w:lineRule="auto"/>
        <w:ind w:leftChars="100" w:left="210" w:rightChars="-203" w:right="-426" w:firstLineChars="100" w:firstLine="280"/>
        <w:jc w:val="both"/>
        <w:rPr>
          <w:rFonts w:ascii="ＭＳ ゴシック" w:eastAsia="ＭＳ ゴシック" w:hAnsi="ＭＳ ゴシック"/>
          <w:spacing w:val="20"/>
          <w:sz w:val="24"/>
        </w:rPr>
      </w:pPr>
      <w:r w:rsidRPr="007E7A64">
        <w:rPr>
          <w:rFonts w:ascii="ＭＳ 明朝" w:eastAsia="ＭＳ 明朝" w:hAnsi="ＭＳ 明朝" w:hint="eastAsia"/>
          <w:spacing w:val="20"/>
          <w:sz w:val="24"/>
        </w:rPr>
        <w:t>本</w:t>
      </w:r>
      <w:r w:rsidR="00BE014E" w:rsidRPr="007E7A64">
        <w:rPr>
          <w:rFonts w:ascii="ＭＳ 明朝" w:eastAsia="ＭＳ 明朝" w:hAnsi="ＭＳ 明朝" w:hint="eastAsia"/>
          <w:spacing w:val="20"/>
          <w:sz w:val="24"/>
        </w:rPr>
        <w:t>要領は、日立市</w:t>
      </w:r>
      <w:r w:rsidRPr="007E7A64">
        <w:rPr>
          <w:rFonts w:ascii="ＭＳ 明朝" w:eastAsia="ＭＳ 明朝" w:hAnsi="ＭＳ 明朝" w:hint="eastAsia"/>
          <w:spacing w:val="20"/>
          <w:sz w:val="24"/>
        </w:rPr>
        <w:t>（以下、発注者）</w:t>
      </w:r>
      <w:r w:rsidR="00BE014E" w:rsidRPr="007E7A64">
        <w:rPr>
          <w:rFonts w:ascii="ＭＳ 明朝" w:eastAsia="ＭＳ 明朝" w:hAnsi="ＭＳ 明朝" w:hint="eastAsia"/>
          <w:spacing w:val="20"/>
          <w:sz w:val="24"/>
        </w:rPr>
        <w:t>が</w:t>
      </w:r>
      <w:r w:rsidR="0056080D" w:rsidRPr="007E7A64">
        <w:rPr>
          <w:rFonts w:ascii="ＭＳ 明朝" w:eastAsia="ＭＳ 明朝" w:hAnsi="ＭＳ 明朝" w:hint="eastAsia"/>
          <w:spacing w:val="20"/>
          <w:sz w:val="24"/>
        </w:rPr>
        <w:t>発注する</w:t>
      </w:r>
      <w:r w:rsidR="00BE014E" w:rsidRPr="007E7A64">
        <w:rPr>
          <w:rFonts w:ascii="ＭＳ 明朝" w:eastAsia="ＭＳ 明朝" w:hAnsi="ＭＳ 明朝" w:hint="eastAsia"/>
          <w:spacing w:val="20"/>
          <w:sz w:val="24"/>
        </w:rPr>
        <w:t>「日立市</w:t>
      </w:r>
      <w:r w:rsidR="00A15FCA" w:rsidRPr="007E7A64">
        <w:rPr>
          <w:rFonts w:ascii="ＭＳ 明朝" w:eastAsia="ＭＳ 明朝" w:hAnsi="ＭＳ 明朝" w:hint="eastAsia"/>
          <w:spacing w:val="20"/>
          <w:sz w:val="24"/>
        </w:rPr>
        <w:t>TDM施策等検討調査業務</w:t>
      </w:r>
      <w:r w:rsidR="00BE014E" w:rsidRPr="007E7A64">
        <w:rPr>
          <w:rFonts w:ascii="ＭＳ 明朝" w:eastAsia="ＭＳ 明朝" w:hAnsi="ＭＳ 明朝" w:hint="eastAsia"/>
          <w:spacing w:val="20"/>
          <w:sz w:val="24"/>
        </w:rPr>
        <w:t>」（以下「本業務」という。）</w:t>
      </w:r>
      <w:r w:rsidR="0056080D" w:rsidRPr="007E7A64">
        <w:rPr>
          <w:rFonts w:ascii="ＭＳ 明朝" w:eastAsia="ＭＳ 明朝" w:hAnsi="ＭＳ 明朝" w:hint="eastAsia"/>
          <w:spacing w:val="20"/>
          <w:sz w:val="24"/>
        </w:rPr>
        <w:t>において、その</w:t>
      </w:r>
      <w:r w:rsidR="00BE014E" w:rsidRPr="007E7A64">
        <w:rPr>
          <w:rFonts w:ascii="ＭＳ 明朝" w:eastAsia="ＭＳ 明朝" w:hAnsi="ＭＳ 明朝" w:hint="eastAsia"/>
          <w:spacing w:val="20"/>
          <w:sz w:val="24"/>
        </w:rPr>
        <w:t>受注者を選定するために</w:t>
      </w:r>
      <w:r w:rsidR="0056080D" w:rsidRPr="007E7A64">
        <w:rPr>
          <w:rFonts w:ascii="ＭＳ 明朝" w:eastAsia="ＭＳ 明朝" w:hAnsi="ＭＳ 明朝" w:hint="eastAsia"/>
          <w:spacing w:val="20"/>
          <w:sz w:val="24"/>
        </w:rPr>
        <w:t>実施する公募型プロポーザルに関して、</w:t>
      </w:r>
      <w:r w:rsidR="00BE014E" w:rsidRPr="007E7A64">
        <w:rPr>
          <w:rFonts w:ascii="ＭＳ 明朝" w:eastAsia="ＭＳ 明朝" w:hAnsi="ＭＳ 明朝" w:hint="eastAsia"/>
          <w:spacing w:val="20"/>
          <w:sz w:val="24"/>
        </w:rPr>
        <w:t>必要な事項を定め</w:t>
      </w:r>
      <w:r w:rsidR="0056080D" w:rsidRPr="007E7A64">
        <w:rPr>
          <w:rFonts w:ascii="ＭＳ 明朝" w:eastAsia="ＭＳ 明朝" w:hAnsi="ＭＳ 明朝" w:hint="eastAsia"/>
          <w:spacing w:val="20"/>
          <w:sz w:val="24"/>
        </w:rPr>
        <w:t>たものである</w:t>
      </w:r>
      <w:r w:rsidR="00BE014E" w:rsidRPr="007E7A64">
        <w:rPr>
          <w:rFonts w:ascii="ＭＳ 明朝" w:eastAsia="ＭＳ 明朝" w:hAnsi="ＭＳ 明朝" w:hint="eastAsia"/>
          <w:spacing w:val="20"/>
          <w:sz w:val="24"/>
        </w:rPr>
        <w:t>。</w:t>
      </w:r>
      <w:r w:rsidR="00BE014E" w:rsidRPr="007E7A64">
        <w:rPr>
          <w:rFonts w:ascii="ＭＳ 明朝" w:eastAsia="ＭＳ 明朝" w:hAnsi="ＭＳ 明朝"/>
          <w:spacing w:val="20"/>
          <w:sz w:val="24"/>
        </w:rPr>
        <w:cr/>
      </w:r>
    </w:p>
    <w:p w14:paraId="33D676FF" w14:textId="4A6159AD" w:rsidR="00BE014E" w:rsidRPr="007E7A64" w:rsidRDefault="00BE014E"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 xml:space="preserve">２　</w:t>
      </w:r>
      <w:r w:rsidR="00AE7233" w:rsidRPr="007E7A64">
        <w:rPr>
          <w:rFonts w:ascii="ＭＳ ゴシック" w:eastAsia="ＭＳ ゴシック" w:hAnsi="ＭＳ ゴシック" w:hint="eastAsia"/>
          <w:spacing w:val="20"/>
          <w:sz w:val="24"/>
        </w:rPr>
        <w:t>本</w:t>
      </w:r>
      <w:r w:rsidRPr="007E7A64">
        <w:rPr>
          <w:rFonts w:ascii="ＭＳ ゴシック" w:eastAsia="ＭＳ ゴシック" w:hAnsi="ＭＳ ゴシック" w:hint="eastAsia"/>
          <w:spacing w:val="20"/>
          <w:sz w:val="24"/>
        </w:rPr>
        <w:t>業務概要</w:t>
      </w:r>
    </w:p>
    <w:p w14:paraId="288E9404" w14:textId="4A08D995"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業務名称</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hint="eastAsia"/>
          <w:spacing w:val="20"/>
          <w:sz w:val="24"/>
        </w:rPr>
        <w:t>日立市</w:t>
      </w:r>
      <w:r w:rsidR="00A15FCA" w:rsidRPr="007E7A64">
        <w:rPr>
          <w:rFonts w:ascii="ＭＳ 明朝" w:eastAsia="ＭＳ 明朝" w:hAnsi="ＭＳ 明朝" w:hint="eastAsia"/>
          <w:spacing w:val="20"/>
          <w:sz w:val="24"/>
        </w:rPr>
        <w:t>TDM施策等検討調査業務</w:t>
      </w:r>
    </w:p>
    <w:p w14:paraId="29D08DED" w14:textId="42135BA4"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業務内容</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hint="eastAsia"/>
          <w:spacing w:val="20"/>
          <w:sz w:val="24"/>
        </w:rPr>
        <w:t>日立市</w:t>
      </w:r>
      <w:r w:rsidR="003C116B" w:rsidRPr="007E7A64">
        <w:rPr>
          <w:rFonts w:ascii="ＭＳ 明朝" w:eastAsia="ＭＳ 明朝" w:hAnsi="ＭＳ 明朝" w:hint="eastAsia"/>
          <w:spacing w:val="20"/>
          <w:sz w:val="24"/>
        </w:rPr>
        <w:t>T</w:t>
      </w:r>
      <w:r w:rsidR="003C116B" w:rsidRPr="007E7A64">
        <w:rPr>
          <w:rFonts w:ascii="ＭＳ 明朝" w:eastAsia="ＭＳ 明朝" w:hAnsi="ＭＳ 明朝"/>
          <w:spacing w:val="20"/>
          <w:sz w:val="24"/>
        </w:rPr>
        <w:t>DM</w:t>
      </w:r>
      <w:r w:rsidR="003C116B" w:rsidRPr="007E7A64">
        <w:rPr>
          <w:rFonts w:ascii="ＭＳ 明朝" w:eastAsia="ＭＳ 明朝" w:hAnsi="ＭＳ 明朝" w:hint="eastAsia"/>
          <w:spacing w:val="20"/>
          <w:sz w:val="24"/>
        </w:rPr>
        <w:t>施策等検討調査業務</w:t>
      </w:r>
      <w:r w:rsidRPr="007E7A64">
        <w:rPr>
          <w:rFonts w:ascii="ＭＳ 明朝" w:eastAsia="ＭＳ 明朝" w:hAnsi="ＭＳ 明朝"/>
          <w:spacing w:val="20"/>
          <w:sz w:val="24"/>
        </w:rPr>
        <w:t>仕様書のとおり</w:t>
      </w:r>
    </w:p>
    <w:p w14:paraId="40E18AA6" w14:textId="4B190B89"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(3)</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業務期間</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契約締結の日から令和９年</w:t>
      </w:r>
      <w:r w:rsidR="007E7A64">
        <w:rPr>
          <w:rFonts w:ascii="ＭＳ 明朝" w:eastAsia="ＭＳ 明朝" w:hAnsi="ＭＳ 明朝" w:hint="eastAsia"/>
          <w:spacing w:val="20"/>
          <w:sz w:val="24"/>
        </w:rPr>
        <w:t>２</w:t>
      </w:r>
      <w:r w:rsidRPr="007E7A64">
        <w:rPr>
          <w:rFonts w:ascii="ＭＳ 明朝" w:eastAsia="ＭＳ 明朝" w:hAnsi="ＭＳ 明朝"/>
          <w:spacing w:val="20"/>
          <w:sz w:val="24"/>
        </w:rPr>
        <w:t>月</w:t>
      </w:r>
      <w:r w:rsidR="007E7A64">
        <w:rPr>
          <w:rFonts w:ascii="ＭＳ 明朝" w:eastAsia="ＭＳ 明朝" w:hAnsi="ＭＳ 明朝" w:hint="eastAsia"/>
          <w:spacing w:val="20"/>
          <w:sz w:val="24"/>
        </w:rPr>
        <w:t>26</w:t>
      </w:r>
      <w:r w:rsidRPr="007E7A64">
        <w:rPr>
          <w:rFonts w:ascii="ＭＳ 明朝" w:eastAsia="ＭＳ 明朝" w:hAnsi="ＭＳ 明朝"/>
          <w:spacing w:val="20"/>
          <w:sz w:val="24"/>
        </w:rPr>
        <w:t>日（</w:t>
      </w:r>
      <w:r w:rsidR="007E7A64">
        <w:rPr>
          <w:rFonts w:ascii="ＭＳ 明朝" w:eastAsia="ＭＳ 明朝" w:hAnsi="ＭＳ 明朝" w:hint="eastAsia"/>
          <w:spacing w:val="20"/>
          <w:sz w:val="24"/>
        </w:rPr>
        <w:t>金</w:t>
      </w:r>
      <w:r w:rsidRPr="007E7A64">
        <w:rPr>
          <w:rFonts w:ascii="ＭＳ 明朝" w:eastAsia="ＭＳ 明朝" w:hAnsi="ＭＳ 明朝"/>
          <w:spacing w:val="20"/>
          <w:sz w:val="24"/>
        </w:rPr>
        <w:t>）まで</w:t>
      </w:r>
    </w:p>
    <w:p w14:paraId="2790DC12" w14:textId="52235F71"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(4)</w:t>
      </w:r>
      <w:r w:rsidR="00A15FCA" w:rsidRPr="007E7A64">
        <w:rPr>
          <w:rFonts w:ascii="ＭＳ 明朝" w:eastAsia="ＭＳ 明朝" w:hAnsi="ＭＳ 明朝" w:hint="eastAsia"/>
          <w:spacing w:val="20"/>
          <w:sz w:val="24"/>
        </w:rPr>
        <w:t xml:space="preserve">　</w:t>
      </w:r>
      <w:r w:rsidR="00AE7233" w:rsidRPr="007E7A64">
        <w:rPr>
          <w:rFonts w:ascii="ＭＳ 明朝" w:eastAsia="ＭＳ 明朝" w:hAnsi="ＭＳ 明朝" w:hint="eastAsia"/>
          <w:spacing w:val="20"/>
          <w:sz w:val="24"/>
        </w:rPr>
        <w:t xml:space="preserve">委託料の上限額　</w:t>
      </w:r>
      <w:r w:rsidRPr="007E7A64">
        <w:rPr>
          <w:rFonts w:ascii="ＭＳ 明朝" w:eastAsia="ＭＳ 明朝" w:hAnsi="ＭＳ 明朝" w:hint="eastAsia"/>
          <w:spacing w:val="20"/>
          <w:sz w:val="24"/>
        </w:rPr>
        <w:t>40</w:t>
      </w:r>
      <w:r w:rsidRPr="007E7A64">
        <w:rPr>
          <w:rFonts w:ascii="ＭＳ 明朝" w:eastAsia="ＭＳ 明朝" w:hAnsi="ＭＳ 明朝"/>
          <w:spacing w:val="20"/>
          <w:sz w:val="24"/>
        </w:rPr>
        <w:t>,000,000円（消費税及び地方消費税を含む。）</w:t>
      </w:r>
    </w:p>
    <w:p w14:paraId="0B285F35" w14:textId="3C095669"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ただし、支払いは全業務完了後とする。</w:t>
      </w:r>
    </w:p>
    <w:p w14:paraId="2D070C13" w14:textId="77777777" w:rsidR="00BE014E" w:rsidRPr="007E7A64" w:rsidRDefault="00BE014E" w:rsidP="005F0138">
      <w:pPr>
        <w:spacing w:line="288" w:lineRule="auto"/>
        <w:jc w:val="both"/>
        <w:rPr>
          <w:rFonts w:ascii="ＭＳ 明朝" w:eastAsia="ＭＳ 明朝" w:hAnsi="ＭＳ 明朝"/>
          <w:spacing w:val="20"/>
          <w:sz w:val="24"/>
        </w:rPr>
      </w:pPr>
    </w:p>
    <w:p w14:paraId="2AEEA9B6" w14:textId="64A1FAEC" w:rsidR="00BE014E" w:rsidRPr="007E7A64" w:rsidRDefault="00BE014E"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３</w:t>
      </w:r>
      <w:r w:rsidR="00A15FCA" w:rsidRPr="007E7A64">
        <w:rPr>
          <w:rFonts w:ascii="ＭＳ ゴシック" w:eastAsia="ＭＳ ゴシック" w:hAnsi="ＭＳ ゴシック" w:hint="eastAsia"/>
          <w:spacing w:val="20"/>
          <w:sz w:val="24"/>
        </w:rPr>
        <w:t xml:space="preserve">　</w:t>
      </w:r>
      <w:r w:rsidRPr="007E7A64">
        <w:rPr>
          <w:rFonts w:ascii="ＭＳ ゴシック" w:eastAsia="ＭＳ ゴシック" w:hAnsi="ＭＳ ゴシック"/>
          <w:spacing w:val="20"/>
          <w:sz w:val="24"/>
        </w:rPr>
        <w:t>実施形式</w:t>
      </w:r>
    </w:p>
    <w:p w14:paraId="3B593899" w14:textId="0752F52B" w:rsidR="00C03ACA" w:rsidRPr="007E7A64" w:rsidRDefault="00BE014E" w:rsidP="00C03ACA">
      <w:pPr>
        <w:spacing w:line="288" w:lineRule="auto"/>
        <w:ind w:rightChars="-68" w:right="-143"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公募型プロポーザル（以下「本プロポーザル」という。）により実施する。</w:t>
      </w:r>
    </w:p>
    <w:p w14:paraId="14941C36" w14:textId="110AEFD4" w:rsidR="00C03ACA" w:rsidRPr="007E7A64" w:rsidRDefault="00C03ACA" w:rsidP="00C03ACA">
      <w:pPr>
        <w:spacing w:line="288" w:lineRule="auto"/>
        <w:ind w:rightChars="-68" w:right="-143"/>
        <w:jc w:val="both"/>
        <w:rPr>
          <w:rFonts w:ascii="ＭＳ 明朝" w:eastAsia="ＭＳ 明朝" w:hAnsi="ＭＳ 明朝"/>
          <w:spacing w:val="20"/>
          <w:sz w:val="24"/>
        </w:rPr>
      </w:pPr>
    </w:p>
    <w:p w14:paraId="5A15E1C3" w14:textId="7F9EC7E5" w:rsidR="00C03ACA" w:rsidRPr="007E7A64" w:rsidRDefault="00C03ACA" w:rsidP="00C03ACA">
      <w:pPr>
        <w:spacing w:line="288" w:lineRule="auto"/>
        <w:ind w:rightChars="-68" w:right="-143"/>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４　担当課</w:t>
      </w:r>
    </w:p>
    <w:p w14:paraId="7AE5E327" w14:textId="06D825F1"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日立市</w:t>
      </w:r>
      <w:r w:rsidRPr="007E7A64">
        <w:rPr>
          <w:rFonts w:ascii="ＭＳ 明朝" w:eastAsia="ＭＳ 明朝" w:hAnsi="ＭＳ 明朝" w:hint="eastAsia"/>
          <w:spacing w:val="20"/>
          <w:sz w:val="24"/>
        </w:rPr>
        <w:t>都市建設部都市政策課</w:t>
      </w:r>
      <w:r w:rsidRPr="007E7A64">
        <w:rPr>
          <w:rFonts w:ascii="ＭＳ 明朝" w:eastAsia="ＭＳ 明朝" w:hAnsi="ＭＳ 明朝"/>
          <w:spacing w:val="20"/>
          <w:sz w:val="24"/>
        </w:rPr>
        <w:t xml:space="preserve">（担当 </w:t>
      </w:r>
      <w:r w:rsidR="004E2C78" w:rsidRPr="007E7A64">
        <w:rPr>
          <w:rFonts w:ascii="ＭＳ 明朝" w:eastAsia="ＭＳ 明朝" w:hAnsi="ＭＳ 明朝" w:hint="eastAsia"/>
          <w:spacing w:val="20"/>
          <w:sz w:val="24"/>
        </w:rPr>
        <w:t>𠮷田</w:t>
      </w:r>
      <w:r w:rsidRPr="007E7A64">
        <w:rPr>
          <w:rFonts w:ascii="ＭＳ 明朝" w:eastAsia="ＭＳ 明朝" w:hAnsi="ＭＳ 明朝"/>
          <w:spacing w:val="20"/>
          <w:sz w:val="24"/>
        </w:rPr>
        <w:t>）</w:t>
      </w:r>
    </w:p>
    <w:p w14:paraId="0243F16B" w14:textId="77777777"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【所在地】〒</w:t>
      </w:r>
      <w:r w:rsidRPr="007E7A64">
        <w:rPr>
          <w:rFonts w:ascii="ＭＳ 明朝" w:eastAsia="ＭＳ 明朝" w:hAnsi="ＭＳ 明朝"/>
          <w:spacing w:val="20"/>
          <w:sz w:val="24"/>
        </w:rPr>
        <w:t>317-8601 茨城県日立市助川町１丁目１番１号</w:t>
      </w:r>
    </w:p>
    <w:p w14:paraId="5D88AF09" w14:textId="14EA3E19"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【電　話】</w:t>
      </w:r>
      <w:r w:rsidRPr="007E7A64">
        <w:rPr>
          <w:rFonts w:ascii="ＭＳ 明朝" w:eastAsia="ＭＳ 明朝" w:hAnsi="ＭＳ 明朝"/>
          <w:spacing w:val="20"/>
          <w:sz w:val="24"/>
        </w:rPr>
        <w:t>0294-22-3111</w:t>
      </w:r>
      <w:r w:rsidRPr="007E7A64">
        <w:rPr>
          <w:rFonts w:ascii="ＭＳ 明朝" w:eastAsia="ＭＳ 明朝" w:hAnsi="ＭＳ 明朝" w:hint="eastAsia"/>
          <w:spacing w:val="20"/>
          <w:sz w:val="24"/>
        </w:rPr>
        <w:t>（代表）内線</w:t>
      </w:r>
      <w:r w:rsidR="004E2C78" w:rsidRPr="007E7A64">
        <w:rPr>
          <w:rFonts w:ascii="ＭＳ 明朝" w:eastAsia="ＭＳ 明朝" w:hAnsi="ＭＳ 明朝" w:hint="eastAsia"/>
          <w:spacing w:val="20"/>
          <w:sz w:val="24"/>
        </w:rPr>
        <w:t>２２３</w:t>
      </w:r>
    </w:p>
    <w:p w14:paraId="4E8EE8EA" w14:textId="36EBAAFA"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【ＦＡＸ】0294-21-7750</w:t>
      </w:r>
    </w:p>
    <w:p w14:paraId="6B993456" w14:textId="6BE0C9CC"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【メール】</w:t>
      </w:r>
      <w:r w:rsidRPr="007E7A64">
        <w:rPr>
          <w:rFonts w:ascii="ＭＳ 明朝" w:eastAsia="ＭＳ 明朝" w:hAnsi="ＭＳ 明朝"/>
          <w:spacing w:val="20"/>
          <w:sz w:val="24"/>
        </w:rPr>
        <w:t>toshiseisaku@city.hitachi.lg.jp</w:t>
      </w:r>
    </w:p>
    <w:p w14:paraId="241099C3" w14:textId="7771498C" w:rsidR="00BE014E" w:rsidRPr="007E7A64" w:rsidRDefault="00C03ACA"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lastRenderedPageBreak/>
        <w:t>５</w:t>
      </w:r>
      <w:r w:rsidR="00A15FCA" w:rsidRPr="007E7A64">
        <w:rPr>
          <w:rFonts w:ascii="ＭＳ ゴシック" w:eastAsia="ＭＳ ゴシック" w:hAnsi="ＭＳ ゴシック" w:hint="eastAsia"/>
          <w:spacing w:val="20"/>
          <w:sz w:val="24"/>
        </w:rPr>
        <w:t xml:space="preserve">　</w:t>
      </w:r>
      <w:r w:rsidR="00BE014E" w:rsidRPr="007E7A64">
        <w:rPr>
          <w:rFonts w:ascii="ＭＳ ゴシック" w:eastAsia="ＭＳ ゴシック" w:hAnsi="ＭＳ ゴシック"/>
          <w:spacing w:val="20"/>
          <w:sz w:val="24"/>
        </w:rPr>
        <w:t>参加資格</w:t>
      </w:r>
    </w:p>
    <w:p w14:paraId="669985F8"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本業務に単独企業又は共同企業体（以下、「ＪＶ」という。）の代表者と</w:t>
      </w:r>
    </w:p>
    <w:p w14:paraId="432DAD2F"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して参加する者は、次に掲げる参加資格要件の(</w:t>
      </w:r>
      <w:r w:rsidRPr="007E7A64">
        <w:rPr>
          <w:rFonts w:ascii="ＭＳ 明朝" w:eastAsia="ＭＳ 明朝" w:hAnsi="ＭＳ 明朝"/>
          <w:spacing w:val="20"/>
          <w:sz w:val="24"/>
        </w:rPr>
        <w:t>1)</w:t>
      </w:r>
      <w:r w:rsidRPr="007E7A64">
        <w:rPr>
          <w:rFonts w:ascii="ＭＳ 明朝" w:eastAsia="ＭＳ 明朝" w:hAnsi="ＭＳ 明朝" w:hint="eastAsia"/>
          <w:spacing w:val="20"/>
          <w:sz w:val="24"/>
        </w:rPr>
        <w:t>の全てを満たす法人と</w:t>
      </w:r>
    </w:p>
    <w:p w14:paraId="501F71D3" w14:textId="4A59C80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する。</w:t>
      </w:r>
    </w:p>
    <w:p w14:paraId="623842D7"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ただし、ＪＶの構成員として参加する場合、次に掲げる参加資格要件の</w:t>
      </w:r>
    </w:p>
    <w:p w14:paraId="3E8EA9D6" w14:textId="6029D41D"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の全てを満たす法人とする。</w:t>
      </w:r>
    </w:p>
    <w:p w14:paraId="3FBB3DA4" w14:textId="401CF545"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(1)</w:t>
      </w:r>
      <w:r w:rsidRPr="007E7A64">
        <w:rPr>
          <w:rFonts w:ascii="ＭＳ 明朝" w:eastAsia="ＭＳ 明朝" w:hAnsi="ＭＳ 明朝" w:hint="eastAsia"/>
          <w:spacing w:val="20"/>
          <w:sz w:val="24"/>
        </w:rPr>
        <w:t xml:space="preserve">　単独企業又はＪＶの代表者として参加する場合</w:t>
      </w:r>
    </w:p>
    <w:p w14:paraId="125398A6"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w:t>
      </w:r>
      <w:bookmarkStart w:id="0" w:name="_Hlk225428692"/>
      <w:r w:rsidRPr="007E7A64">
        <w:rPr>
          <w:rFonts w:ascii="ＭＳ 明朝" w:eastAsia="ＭＳ 明朝" w:hAnsi="ＭＳ 明朝" w:hint="eastAsia"/>
          <w:spacing w:val="20"/>
          <w:sz w:val="24"/>
        </w:rPr>
        <w:t>令和８年４月１日時点において、日立市の令和７年度、令和８年度</w:t>
      </w:r>
    </w:p>
    <w:p w14:paraId="30EBF088"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の建設コンサルタント業務等に係る競争入札参加資格を有する者で</w:t>
      </w:r>
    </w:p>
    <w:p w14:paraId="31FA3235" w14:textId="07986AC3"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あること。</w:t>
      </w:r>
    </w:p>
    <w:bookmarkEnd w:id="0"/>
    <w:p w14:paraId="44F86EB8"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ただし、それ以外の者であっても、</w:t>
      </w:r>
      <w:bookmarkStart w:id="1" w:name="_Hlk225428731"/>
      <w:r w:rsidRPr="007E7A64">
        <w:rPr>
          <w:rFonts w:ascii="ＭＳ 明朝" w:eastAsia="ＭＳ 明朝" w:hAnsi="ＭＳ 明朝" w:hint="eastAsia"/>
          <w:spacing w:val="20"/>
          <w:sz w:val="24"/>
        </w:rPr>
        <w:t>本実施要領公表の日において都</w:t>
      </w:r>
    </w:p>
    <w:p w14:paraId="74354891"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道府県等の建設コンサルタント業務等の入札参加資格を有する</w:t>
      </w:r>
      <w:bookmarkEnd w:id="1"/>
      <w:r w:rsidRPr="007E7A64">
        <w:rPr>
          <w:rFonts w:ascii="ＭＳ 明朝" w:eastAsia="ＭＳ 明朝" w:hAnsi="ＭＳ 明朝" w:hint="eastAsia"/>
          <w:spacing w:val="20"/>
          <w:sz w:val="24"/>
        </w:rPr>
        <w:t>者に</w:t>
      </w:r>
    </w:p>
    <w:p w14:paraId="4B0ADE99" w14:textId="5D2C5043"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ついては、この要件を満たしているものとして取り扱う。</w:t>
      </w:r>
    </w:p>
    <w:p w14:paraId="429B66B2"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本</w:t>
      </w:r>
      <w:bookmarkStart w:id="2" w:name="_Hlk225428755"/>
      <w:r w:rsidRPr="007E7A64">
        <w:rPr>
          <w:rFonts w:ascii="ＭＳ 明朝" w:eastAsia="ＭＳ 明朝" w:hAnsi="ＭＳ 明朝" w:hint="eastAsia"/>
          <w:spacing w:val="20"/>
          <w:sz w:val="24"/>
        </w:rPr>
        <w:t>実施要領公表の日から契約締結日までの間に、日立市建設コン</w:t>
      </w:r>
    </w:p>
    <w:p w14:paraId="0CE08FEE" w14:textId="2E609B7C"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サルタント業務等の入札参加に関する</w:t>
      </w:r>
      <w:r w:rsidR="008256DB" w:rsidRPr="007E7A64">
        <w:rPr>
          <w:rFonts w:ascii="ＭＳ 明朝" w:eastAsia="ＭＳ 明朝" w:hAnsi="ＭＳ 明朝" w:hint="eastAsia"/>
          <w:spacing w:val="20"/>
          <w:sz w:val="24"/>
        </w:rPr>
        <w:t>規定</w:t>
      </w:r>
      <w:r w:rsidRPr="007E7A64">
        <w:rPr>
          <w:rFonts w:ascii="ＭＳ 明朝" w:eastAsia="ＭＳ 明朝" w:hAnsi="ＭＳ 明朝" w:hint="eastAsia"/>
          <w:spacing w:val="20"/>
          <w:sz w:val="24"/>
        </w:rPr>
        <w:t>（平成22年日立市告示第</w:t>
      </w:r>
    </w:p>
    <w:p w14:paraId="08100C89" w14:textId="0C448CD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82号）に基づく入札参加停止等の措置を受けていないこと。</w:t>
      </w:r>
      <w:bookmarkEnd w:id="2"/>
    </w:p>
    <w:p w14:paraId="584D7C3D"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w:t>
      </w:r>
      <w:bookmarkStart w:id="3" w:name="_Hlk225428776"/>
      <w:r w:rsidRPr="007E7A64">
        <w:rPr>
          <w:rFonts w:ascii="ＭＳ 明朝" w:eastAsia="ＭＳ 明朝" w:hAnsi="ＭＳ 明朝" w:hint="eastAsia"/>
          <w:spacing w:val="20"/>
          <w:sz w:val="24"/>
        </w:rPr>
        <w:t>過去に国又は地方公共団体において、本業務と同種又は類似の公</w:t>
      </w:r>
    </w:p>
    <w:p w14:paraId="032289F6" w14:textId="70CAEE66"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共交通分野・T</w:t>
      </w:r>
      <w:r w:rsidRPr="007E7A64">
        <w:rPr>
          <w:rFonts w:ascii="ＭＳ 明朝" w:eastAsia="ＭＳ 明朝" w:hAnsi="ＭＳ 明朝"/>
          <w:spacing w:val="20"/>
          <w:sz w:val="24"/>
        </w:rPr>
        <w:t>DM</w:t>
      </w:r>
      <w:r w:rsidRPr="007E7A64">
        <w:rPr>
          <w:rFonts w:ascii="ＭＳ 明朝" w:eastAsia="ＭＳ 明朝" w:hAnsi="ＭＳ 明朝" w:hint="eastAsia"/>
          <w:spacing w:val="20"/>
          <w:sz w:val="24"/>
        </w:rPr>
        <w:t>施策分野の業務受注実績がある者であること。</w:t>
      </w:r>
    </w:p>
    <w:bookmarkEnd w:id="3"/>
    <w:p w14:paraId="3428BAFD" w14:textId="1B7F8F75"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 xml:space="preserve">　ＪＶの構成員として参加する場合</w:t>
      </w:r>
    </w:p>
    <w:p w14:paraId="51E1897C" w14:textId="77777777" w:rsidR="008256D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w:t>
      </w:r>
      <w:bookmarkStart w:id="4" w:name="_Hlk225428878"/>
      <w:r w:rsidRPr="007E7A64">
        <w:rPr>
          <w:rFonts w:ascii="ＭＳ 明朝" w:eastAsia="ＭＳ 明朝" w:hAnsi="ＭＳ 明朝" w:hint="eastAsia"/>
          <w:spacing w:val="20"/>
          <w:sz w:val="24"/>
        </w:rPr>
        <w:t>地方自治法施行令（昭和22年政令第16号）第167条の４の規定</w:t>
      </w:r>
    </w:p>
    <w:p w14:paraId="07AF4A7B" w14:textId="53C642DA" w:rsidR="0063605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に該当しない者であること。</w:t>
      </w:r>
    </w:p>
    <w:bookmarkEnd w:id="4"/>
    <w:p w14:paraId="22D58A1F" w14:textId="77777777" w:rsidR="008256D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w:t>
      </w:r>
      <w:bookmarkStart w:id="5" w:name="_Hlk225428893"/>
      <w:r w:rsidRPr="007E7A64">
        <w:rPr>
          <w:rFonts w:ascii="ＭＳ 明朝" w:eastAsia="ＭＳ 明朝" w:hAnsi="ＭＳ 明朝" w:hint="eastAsia"/>
          <w:spacing w:val="20"/>
          <w:sz w:val="24"/>
        </w:rPr>
        <w:t>参加申込の時点において、会社更生法（平成14年法律第154号）</w:t>
      </w:r>
    </w:p>
    <w:p w14:paraId="374F35EE"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に基づく更生手続き開始の申立て又は民事再生法（平成11年法律第</w:t>
      </w:r>
    </w:p>
    <w:p w14:paraId="079C4663" w14:textId="65C0FDDD" w:rsidR="0063605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225号）に基づく再生手続開始の申立てをしている者でないこと。</w:t>
      </w:r>
    </w:p>
    <w:bookmarkEnd w:id="5"/>
    <w:p w14:paraId="21B50E97" w14:textId="03CDC104"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w:t>
      </w:r>
      <w:bookmarkStart w:id="6" w:name="_Hlk225428908"/>
      <w:r w:rsidRPr="007E7A64">
        <w:rPr>
          <w:rFonts w:ascii="ＭＳ 明朝" w:eastAsia="ＭＳ 明朝" w:hAnsi="ＭＳ 明朝" w:hint="eastAsia"/>
          <w:spacing w:val="20"/>
          <w:sz w:val="24"/>
        </w:rPr>
        <w:t>国税及び地方税の滞納がないものであること。</w:t>
      </w:r>
      <w:bookmarkEnd w:id="6"/>
    </w:p>
    <w:p w14:paraId="70F56E02" w14:textId="77777777" w:rsidR="008256D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エ　</w:t>
      </w:r>
      <w:bookmarkStart w:id="7" w:name="_Hlk225428930"/>
      <w:r w:rsidRPr="007E7A64">
        <w:rPr>
          <w:rFonts w:ascii="ＭＳ 明朝" w:eastAsia="ＭＳ 明朝" w:hAnsi="ＭＳ 明朝" w:hint="eastAsia"/>
          <w:spacing w:val="20"/>
          <w:sz w:val="24"/>
        </w:rPr>
        <w:t>本実施要領公表の日から契約締結日までの間に、日立市建設コン</w:t>
      </w:r>
    </w:p>
    <w:p w14:paraId="2925530C"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サルタント業務等の入札参加に関する</w:t>
      </w:r>
      <w:r w:rsidRPr="007E7A64">
        <w:rPr>
          <w:rFonts w:ascii="ＭＳ 明朝" w:eastAsia="ＭＳ 明朝" w:hAnsi="ＭＳ 明朝" w:hint="eastAsia"/>
          <w:spacing w:val="20"/>
          <w:sz w:val="24"/>
        </w:rPr>
        <w:t>規定に基づく入札参加停止等</w:t>
      </w:r>
    </w:p>
    <w:p w14:paraId="07727998" w14:textId="13232278" w:rsidR="0063605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の措置を受けていないこと。</w:t>
      </w:r>
    </w:p>
    <w:bookmarkEnd w:id="7"/>
    <w:p w14:paraId="57CAAA1D"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bookmarkStart w:id="8" w:name="_Hlk225428945"/>
      <w:r w:rsidRPr="007E7A64">
        <w:rPr>
          <w:rFonts w:ascii="ＭＳ 明朝" w:eastAsia="ＭＳ 明朝" w:hAnsi="ＭＳ 明朝" w:hint="eastAsia"/>
          <w:spacing w:val="20"/>
          <w:sz w:val="24"/>
        </w:rPr>
        <w:t>本市の入札参加資格を有しない者にあっては、本実施要領公表の</w:t>
      </w:r>
    </w:p>
    <w:p w14:paraId="183949ED"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日から契約締結日までの間に指名停止の措置要件に該当する行為を</w:t>
      </w:r>
    </w:p>
    <w:p w14:paraId="29BAC3EB" w14:textId="60FEDB23"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行っていない者であること。</w:t>
      </w:r>
    </w:p>
    <w:bookmarkEnd w:id="8"/>
    <w:p w14:paraId="55753F9A"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オ　</w:t>
      </w:r>
      <w:bookmarkStart w:id="9" w:name="_Hlk225428960"/>
      <w:r w:rsidRPr="007E7A64">
        <w:rPr>
          <w:rFonts w:ascii="ＭＳ 明朝" w:eastAsia="ＭＳ 明朝" w:hAnsi="ＭＳ 明朝" w:hint="eastAsia"/>
          <w:spacing w:val="20"/>
          <w:sz w:val="24"/>
        </w:rPr>
        <w:t>暴力団員による不当な行為の防止等に関する法律（平成３年法律</w:t>
      </w:r>
    </w:p>
    <w:p w14:paraId="57BBAA8B"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第77号）第２条第２号に規定する暴力団及びそれに準じる団体でな</w:t>
      </w:r>
    </w:p>
    <w:p w14:paraId="7DEA5682" w14:textId="544C359C"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　　　いこと。</w:t>
      </w:r>
      <w:bookmarkEnd w:id="9"/>
    </w:p>
    <w:p w14:paraId="511380EF"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カ　</w:t>
      </w:r>
      <w:bookmarkStart w:id="10" w:name="_Hlk225428974"/>
      <w:r w:rsidRPr="007E7A64">
        <w:rPr>
          <w:rFonts w:ascii="ＭＳ 明朝" w:eastAsia="ＭＳ 明朝" w:hAnsi="ＭＳ 明朝" w:hint="eastAsia"/>
          <w:spacing w:val="20"/>
          <w:sz w:val="24"/>
        </w:rPr>
        <w:t>役員等が暴力団員による不当な行為の防止等に関する法律第２条</w:t>
      </w:r>
    </w:p>
    <w:p w14:paraId="0AB19331" w14:textId="2ED4EF01"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第６号に規定する暴力団員及びそれに準じるものでないこと。</w:t>
      </w:r>
    </w:p>
    <w:bookmarkEnd w:id="10"/>
    <w:p w14:paraId="350C68A0" w14:textId="696B444B" w:rsidR="00BE014E" w:rsidRPr="007E7A64" w:rsidRDefault="00C03ACA"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６</w:t>
      </w:r>
      <w:r w:rsidR="003C116B" w:rsidRPr="007E7A64">
        <w:rPr>
          <w:rFonts w:ascii="ＭＳ ゴシック" w:eastAsia="ＭＳ ゴシック" w:hAnsi="ＭＳ ゴシック" w:hint="eastAsia"/>
          <w:spacing w:val="20"/>
          <w:sz w:val="24"/>
        </w:rPr>
        <w:t xml:space="preserve">　</w:t>
      </w:r>
      <w:r w:rsidR="00BE014E" w:rsidRPr="007E7A64">
        <w:rPr>
          <w:rFonts w:ascii="ＭＳ ゴシック" w:eastAsia="ＭＳ ゴシック" w:hAnsi="ＭＳ ゴシック"/>
          <w:spacing w:val="20"/>
          <w:sz w:val="24"/>
        </w:rPr>
        <w:t>配布書類等</w:t>
      </w:r>
    </w:p>
    <w:p w14:paraId="6A02311C" w14:textId="77777777"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配布書類一覧</w:t>
      </w:r>
    </w:p>
    <w:p w14:paraId="63841BE3" w14:textId="77777777"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日立市</w:t>
      </w:r>
      <w:r w:rsidR="003C116B" w:rsidRPr="007E7A64">
        <w:rPr>
          <w:rFonts w:ascii="ＭＳ 明朝" w:eastAsia="ＭＳ 明朝" w:hAnsi="ＭＳ 明朝" w:hint="eastAsia"/>
          <w:spacing w:val="20"/>
          <w:sz w:val="24"/>
        </w:rPr>
        <w:t>T</w:t>
      </w:r>
      <w:r w:rsidR="003C116B" w:rsidRPr="007E7A64">
        <w:rPr>
          <w:rFonts w:ascii="ＭＳ 明朝" w:eastAsia="ＭＳ 明朝" w:hAnsi="ＭＳ 明朝"/>
          <w:spacing w:val="20"/>
          <w:sz w:val="24"/>
        </w:rPr>
        <w:t>DM</w:t>
      </w:r>
      <w:r w:rsidR="003C116B" w:rsidRPr="007E7A64">
        <w:rPr>
          <w:rFonts w:ascii="ＭＳ 明朝" w:eastAsia="ＭＳ 明朝" w:hAnsi="ＭＳ 明朝" w:hint="eastAsia"/>
          <w:spacing w:val="20"/>
          <w:sz w:val="24"/>
        </w:rPr>
        <w:t>施策等検討調査業務</w:t>
      </w:r>
      <w:r w:rsidRPr="007E7A64">
        <w:rPr>
          <w:rFonts w:ascii="ＭＳ 明朝" w:eastAsia="ＭＳ 明朝" w:hAnsi="ＭＳ 明朝"/>
          <w:spacing w:val="20"/>
          <w:sz w:val="24"/>
        </w:rPr>
        <w:t xml:space="preserve"> 公募型プロポーザル実施要領</w:t>
      </w:r>
    </w:p>
    <w:p w14:paraId="56606F46" w14:textId="5684A4CB" w:rsidR="003C116B"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（以下</w:t>
      </w:r>
      <w:r w:rsidR="00AE7233" w:rsidRPr="007E7A64">
        <w:rPr>
          <w:rFonts w:ascii="ＭＳ 明朝" w:eastAsia="ＭＳ 明朝" w:hAnsi="ＭＳ 明朝" w:hint="eastAsia"/>
          <w:spacing w:val="20"/>
          <w:sz w:val="24"/>
        </w:rPr>
        <w:t>、</w:t>
      </w:r>
      <w:r w:rsidRPr="007E7A64">
        <w:rPr>
          <w:rFonts w:ascii="ＭＳ 明朝" w:eastAsia="ＭＳ 明朝" w:hAnsi="ＭＳ 明朝"/>
          <w:spacing w:val="20"/>
          <w:sz w:val="24"/>
        </w:rPr>
        <w:t>「実施要</w:t>
      </w:r>
      <w:r w:rsidRPr="007E7A64">
        <w:rPr>
          <w:rFonts w:ascii="ＭＳ 明朝" w:eastAsia="ＭＳ 明朝" w:hAnsi="ＭＳ 明朝" w:hint="eastAsia"/>
          <w:spacing w:val="20"/>
          <w:sz w:val="24"/>
        </w:rPr>
        <w:t>領」という。）</w:t>
      </w:r>
    </w:p>
    <w:p w14:paraId="4202E2C4" w14:textId="2DEECA62" w:rsidR="003C116B" w:rsidRPr="007E7A64" w:rsidRDefault="00BE014E" w:rsidP="005F0138">
      <w:pPr>
        <w:spacing w:line="288" w:lineRule="auto"/>
        <w:ind w:rightChars="-68" w:right="-143"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日立市</w:t>
      </w:r>
      <w:r w:rsidR="003C116B" w:rsidRPr="007E7A64">
        <w:rPr>
          <w:rFonts w:ascii="ＭＳ 明朝" w:eastAsia="ＭＳ 明朝" w:hAnsi="ＭＳ 明朝" w:hint="eastAsia"/>
          <w:spacing w:val="20"/>
          <w:sz w:val="24"/>
        </w:rPr>
        <w:t>TDM施策等検討調査業務委託</w:t>
      </w:r>
      <w:r w:rsidRPr="007E7A64">
        <w:rPr>
          <w:rFonts w:ascii="ＭＳ 明朝" w:eastAsia="ＭＳ 明朝" w:hAnsi="ＭＳ 明朝"/>
          <w:spacing w:val="20"/>
          <w:sz w:val="24"/>
        </w:rPr>
        <w:t>基本仕様書（以下</w:t>
      </w:r>
      <w:r w:rsidR="00AE7233" w:rsidRPr="007E7A64">
        <w:rPr>
          <w:rFonts w:ascii="ＭＳ 明朝" w:eastAsia="ＭＳ 明朝" w:hAnsi="ＭＳ 明朝" w:hint="eastAsia"/>
          <w:spacing w:val="20"/>
          <w:sz w:val="24"/>
        </w:rPr>
        <w:t>、</w:t>
      </w:r>
      <w:r w:rsidRPr="007E7A64">
        <w:rPr>
          <w:rFonts w:ascii="ＭＳ 明朝" w:eastAsia="ＭＳ 明朝" w:hAnsi="ＭＳ 明朝"/>
          <w:spacing w:val="20"/>
          <w:sz w:val="24"/>
        </w:rPr>
        <w:t>「仕様書」</w:t>
      </w:r>
    </w:p>
    <w:p w14:paraId="47EF268C" w14:textId="77777777" w:rsidR="003C116B"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という。）</w:t>
      </w:r>
    </w:p>
    <w:p w14:paraId="0D71D425" w14:textId="77777777" w:rsidR="00AB2D78" w:rsidRPr="007E7A64" w:rsidRDefault="00BE014E" w:rsidP="00AB2D7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参加申込書類</w:t>
      </w:r>
    </w:p>
    <w:p w14:paraId="5E564181" w14:textId="214F8E08" w:rsidR="00AB2D78" w:rsidRPr="007E7A64" w:rsidRDefault="00BE014E"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(ｱ)</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w:t>
      </w:r>
      <w:r w:rsidRPr="007E7A64">
        <w:rPr>
          <w:rFonts w:ascii="ＭＳ 明朝" w:eastAsia="ＭＳ 明朝" w:hAnsi="ＭＳ 明朝"/>
          <w:spacing w:val="20"/>
          <w:sz w:val="24"/>
        </w:rPr>
        <w:t>１号】参加申込書</w:t>
      </w:r>
    </w:p>
    <w:p w14:paraId="5CEB66AB" w14:textId="3E6DA9DE" w:rsidR="00AB2D78" w:rsidRPr="007E7A64" w:rsidRDefault="00BE014E"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w:t>
      </w:r>
      <w:r w:rsidR="00B65080" w:rsidRPr="007E7A64">
        <w:rPr>
          <w:rFonts w:ascii="ＭＳ 明朝" w:eastAsia="ＭＳ 明朝" w:hAnsi="ＭＳ 明朝" w:hint="eastAsia"/>
          <w:spacing w:val="20"/>
          <w:sz w:val="24"/>
        </w:rPr>
        <w:t>ｲ</w:t>
      </w:r>
      <w:r w:rsidRPr="007E7A64">
        <w:rPr>
          <w:rFonts w:ascii="ＭＳ 明朝" w:eastAsia="ＭＳ 明朝" w:hAnsi="ＭＳ 明朝"/>
          <w:spacing w:val="20"/>
          <w:sz w:val="24"/>
        </w:rPr>
        <w:t>)</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w:t>
      </w:r>
      <w:r w:rsidR="00B65080" w:rsidRPr="007E7A64">
        <w:rPr>
          <w:rFonts w:ascii="ＭＳ 明朝" w:eastAsia="ＭＳ 明朝" w:hAnsi="ＭＳ 明朝" w:hint="eastAsia"/>
          <w:spacing w:val="20"/>
          <w:sz w:val="24"/>
        </w:rPr>
        <w:t>２</w:t>
      </w:r>
      <w:r w:rsidRPr="007E7A64">
        <w:rPr>
          <w:rFonts w:ascii="ＭＳ 明朝" w:eastAsia="ＭＳ 明朝" w:hAnsi="ＭＳ 明朝"/>
          <w:spacing w:val="20"/>
          <w:sz w:val="24"/>
        </w:rPr>
        <w:t>号</w:t>
      </w:r>
      <w:r w:rsidR="007E7A64" w:rsidRPr="007E7A64">
        <w:rPr>
          <w:rFonts w:ascii="ＭＳ 明朝" w:eastAsia="ＭＳ 明朝" w:hAnsi="ＭＳ 明朝" w:hint="eastAsia"/>
          <w:spacing w:val="20"/>
          <w:sz w:val="24"/>
        </w:rPr>
        <w:t>、様式第３号</w:t>
      </w:r>
      <w:r w:rsidRPr="007E7A64">
        <w:rPr>
          <w:rFonts w:ascii="ＭＳ 明朝" w:eastAsia="ＭＳ 明朝" w:hAnsi="ＭＳ 明朝"/>
          <w:spacing w:val="20"/>
          <w:sz w:val="24"/>
        </w:rPr>
        <w:t>】誓約書</w:t>
      </w:r>
    </w:p>
    <w:p w14:paraId="0A280765" w14:textId="535D3826" w:rsidR="00AB2D78" w:rsidRPr="007E7A64" w:rsidRDefault="00AB2D78"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w:t>
      </w:r>
      <w:r w:rsidR="00B65080" w:rsidRPr="007E7A64">
        <w:rPr>
          <w:rFonts w:ascii="ＭＳ 明朝" w:eastAsia="ＭＳ 明朝" w:hAnsi="ＭＳ 明朝" w:hint="eastAsia"/>
          <w:spacing w:val="20"/>
          <w:sz w:val="24"/>
        </w:rPr>
        <w:t>ｳ</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【様式</w:t>
      </w:r>
      <w:r w:rsidR="007E7A64" w:rsidRPr="007E7A64">
        <w:rPr>
          <w:rFonts w:ascii="ＭＳ 明朝" w:eastAsia="ＭＳ 明朝" w:hAnsi="ＭＳ 明朝" w:hint="eastAsia"/>
          <w:spacing w:val="20"/>
          <w:sz w:val="24"/>
        </w:rPr>
        <w:t>第４</w:t>
      </w:r>
      <w:r w:rsidRPr="007E7A64">
        <w:rPr>
          <w:rFonts w:ascii="ＭＳ 明朝" w:eastAsia="ＭＳ 明朝" w:hAnsi="ＭＳ 明朝" w:hint="eastAsia"/>
          <w:spacing w:val="20"/>
          <w:sz w:val="24"/>
        </w:rPr>
        <w:t>号】共同企業体結成届</w:t>
      </w:r>
    </w:p>
    <w:p w14:paraId="102E90BA" w14:textId="789F083D" w:rsidR="003C116B" w:rsidRPr="007E7A64" w:rsidRDefault="00AB2D78"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w:t>
      </w:r>
      <w:r w:rsidR="003B3F78" w:rsidRPr="007E7A64">
        <w:rPr>
          <w:rFonts w:ascii="ＭＳ 明朝" w:eastAsia="ＭＳ 明朝" w:hAnsi="ＭＳ 明朝" w:hint="eastAsia"/>
          <w:spacing w:val="20"/>
          <w:sz w:val="24"/>
        </w:rPr>
        <w:t>ｴ</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第５</w:t>
      </w:r>
      <w:r w:rsidR="00BE014E" w:rsidRPr="007E7A64">
        <w:rPr>
          <w:rFonts w:ascii="ＭＳ 明朝" w:eastAsia="ＭＳ 明朝" w:hAnsi="ＭＳ 明朝"/>
          <w:spacing w:val="20"/>
          <w:sz w:val="24"/>
        </w:rPr>
        <w:t>号】</w:t>
      </w:r>
      <w:bookmarkStart w:id="11" w:name="_Hlk224049853"/>
      <w:r w:rsidR="00BE014E" w:rsidRPr="007E7A64">
        <w:rPr>
          <w:rFonts w:ascii="ＭＳ 明朝" w:eastAsia="ＭＳ 明朝" w:hAnsi="ＭＳ 明朝"/>
          <w:spacing w:val="20"/>
          <w:sz w:val="24"/>
        </w:rPr>
        <w:t>同種及び類似業務の実績調書</w:t>
      </w:r>
      <w:bookmarkEnd w:id="11"/>
    </w:p>
    <w:p w14:paraId="2F290EDD" w14:textId="7DFA0D7F" w:rsidR="00B65080" w:rsidRPr="007E7A64" w:rsidRDefault="00B65080"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hint="eastAsia"/>
          <w:spacing w:val="20"/>
          <w:sz w:val="24"/>
        </w:rPr>
        <w:t>(</w:t>
      </w:r>
      <w:r w:rsidR="003B3F78" w:rsidRPr="007E7A64">
        <w:rPr>
          <w:rFonts w:ascii="ＭＳ 明朝" w:eastAsia="ＭＳ 明朝" w:hAnsi="ＭＳ 明朝" w:hint="eastAsia"/>
          <w:spacing w:val="20"/>
          <w:sz w:val="24"/>
        </w:rPr>
        <w:t>ｵ</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【様式</w:t>
      </w:r>
      <w:r w:rsidR="007E7A64" w:rsidRPr="007E7A64">
        <w:rPr>
          <w:rFonts w:ascii="ＭＳ 明朝" w:eastAsia="ＭＳ 明朝" w:hAnsi="ＭＳ 明朝" w:hint="eastAsia"/>
          <w:spacing w:val="20"/>
          <w:sz w:val="24"/>
        </w:rPr>
        <w:t>第６</w:t>
      </w:r>
      <w:r w:rsidRPr="007E7A64">
        <w:rPr>
          <w:rFonts w:ascii="ＭＳ 明朝" w:eastAsia="ＭＳ 明朝" w:hAnsi="ＭＳ 明朝" w:hint="eastAsia"/>
          <w:spacing w:val="20"/>
          <w:sz w:val="24"/>
        </w:rPr>
        <w:t>号】会社概要調書</w:t>
      </w:r>
    </w:p>
    <w:p w14:paraId="4BB125FE" w14:textId="79132A15"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エ</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第７</w:t>
      </w:r>
      <w:r w:rsidRPr="007E7A64">
        <w:rPr>
          <w:rFonts w:ascii="ＭＳ 明朝" w:eastAsia="ＭＳ 明朝" w:hAnsi="ＭＳ 明朝"/>
          <w:spacing w:val="20"/>
          <w:sz w:val="24"/>
        </w:rPr>
        <w:t>号】質疑書</w:t>
      </w:r>
    </w:p>
    <w:p w14:paraId="4CD3237C" w14:textId="63590045"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オ</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第８</w:t>
      </w:r>
      <w:r w:rsidRPr="007E7A64">
        <w:rPr>
          <w:rFonts w:ascii="ＭＳ 明朝" w:eastAsia="ＭＳ 明朝" w:hAnsi="ＭＳ 明朝"/>
          <w:spacing w:val="20"/>
          <w:sz w:val="24"/>
        </w:rPr>
        <w:t>号】企画提案申込書</w:t>
      </w:r>
    </w:p>
    <w:p w14:paraId="5F7DEB50" w14:textId="3919C553"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カ</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第９号</w:t>
      </w:r>
      <w:r w:rsidRPr="007E7A64">
        <w:rPr>
          <w:rFonts w:ascii="ＭＳ 明朝" w:eastAsia="ＭＳ 明朝" w:hAnsi="ＭＳ 明朝"/>
          <w:spacing w:val="20"/>
          <w:sz w:val="24"/>
        </w:rPr>
        <w:t>】</w:t>
      </w:r>
      <w:r w:rsidR="006516C5" w:rsidRPr="007E7A64">
        <w:rPr>
          <w:rFonts w:ascii="ＭＳ 明朝" w:eastAsia="ＭＳ 明朝" w:hAnsi="ＭＳ 明朝" w:hint="eastAsia"/>
          <w:spacing w:val="20"/>
          <w:sz w:val="24"/>
        </w:rPr>
        <w:t>企画提案書</w:t>
      </w:r>
    </w:p>
    <w:p w14:paraId="39B81745" w14:textId="03EE7DF4"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キ</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w:t>
      </w:r>
      <w:r w:rsidR="007E7A64" w:rsidRPr="007E7A64">
        <w:rPr>
          <w:rFonts w:ascii="ＭＳ 明朝" w:eastAsia="ＭＳ 明朝" w:hAnsi="ＭＳ 明朝" w:hint="eastAsia"/>
          <w:kern w:val="0"/>
          <w:sz w:val="24"/>
          <w:fitText w:val="240" w:id="-472669184"/>
        </w:rPr>
        <w:t>10</w:t>
      </w:r>
      <w:r w:rsidRPr="007E7A64">
        <w:rPr>
          <w:rFonts w:ascii="ＭＳ 明朝" w:eastAsia="ＭＳ 明朝" w:hAnsi="ＭＳ 明朝"/>
          <w:spacing w:val="20"/>
          <w:sz w:val="24"/>
        </w:rPr>
        <w:t>号】プロポーザル参加辞退届</w:t>
      </w:r>
    </w:p>
    <w:p w14:paraId="66617831" w14:textId="4DDA21B1"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配布期間</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令和８年</w:t>
      </w:r>
      <w:r w:rsidR="0063605B"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63605B"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63605B"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）から</w:t>
      </w:r>
      <w:r w:rsidR="0063605B"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63605B"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EB7318" w:rsidRPr="007E7A64">
        <w:rPr>
          <w:rFonts w:ascii="ＭＳ 明朝" w:eastAsia="ＭＳ 明朝" w:hAnsi="ＭＳ 明朝" w:hint="eastAsia"/>
          <w:spacing w:val="20"/>
          <w:sz w:val="24"/>
        </w:rPr>
        <w:t>金</w:t>
      </w:r>
      <w:r w:rsidRPr="007E7A64">
        <w:rPr>
          <w:rFonts w:ascii="ＭＳ 明朝" w:eastAsia="ＭＳ 明朝" w:hAnsi="ＭＳ 明朝"/>
          <w:spacing w:val="20"/>
          <w:sz w:val="24"/>
        </w:rPr>
        <w:t>）まで</w:t>
      </w:r>
    </w:p>
    <w:p w14:paraId="444CE8F6" w14:textId="359D90B9"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(3</w:t>
      </w:r>
      <w:r w:rsidR="003C116B" w:rsidRPr="007E7A64">
        <w:rPr>
          <w:rFonts w:ascii="ＭＳ 明朝" w:eastAsia="ＭＳ 明朝" w:hAnsi="ＭＳ 明朝"/>
          <w:spacing w:val="20"/>
          <w:sz w:val="24"/>
        </w:rPr>
        <w:t>)</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配布方法</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本市ホームページからダウンロードすること</w:t>
      </w:r>
      <w:r w:rsidR="00CB4E9A" w:rsidRPr="007E7A64">
        <w:rPr>
          <w:rFonts w:ascii="ＭＳ 明朝" w:eastAsia="ＭＳ 明朝" w:hAnsi="ＭＳ 明朝" w:hint="eastAsia"/>
          <w:spacing w:val="20"/>
          <w:sz w:val="24"/>
        </w:rPr>
        <w:t>。</w:t>
      </w:r>
    </w:p>
    <w:p w14:paraId="5591F431" w14:textId="77777777" w:rsidR="00BE014E" w:rsidRPr="007E7A64" w:rsidRDefault="00BE014E" w:rsidP="005F0138">
      <w:pPr>
        <w:spacing w:line="288" w:lineRule="auto"/>
        <w:ind w:firstLineChars="800" w:firstLine="2240"/>
        <w:jc w:val="both"/>
        <w:rPr>
          <w:rFonts w:ascii="ＭＳ 明朝" w:eastAsia="ＭＳ 明朝" w:hAnsi="ＭＳ 明朝"/>
          <w:spacing w:val="20"/>
          <w:sz w:val="24"/>
        </w:rPr>
      </w:pPr>
      <w:r w:rsidRPr="007E7A64">
        <w:rPr>
          <w:rFonts w:ascii="ＭＳ 明朝" w:eastAsia="ＭＳ 明朝" w:hAnsi="ＭＳ 明朝" w:hint="eastAsia"/>
          <w:spacing w:val="20"/>
          <w:sz w:val="24"/>
        </w:rPr>
        <w:t>なお、窓口での配布は行わない。</w:t>
      </w:r>
    </w:p>
    <w:p w14:paraId="325ABF43" w14:textId="77777777" w:rsidR="00BE014E" w:rsidRPr="007E7A64" w:rsidRDefault="00BE014E" w:rsidP="005F0138">
      <w:pPr>
        <w:spacing w:line="288" w:lineRule="auto"/>
        <w:jc w:val="both"/>
        <w:rPr>
          <w:rFonts w:ascii="ＭＳ 明朝" w:eastAsia="ＭＳ 明朝" w:hAnsi="ＭＳ 明朝"/>
          <w:spacing w:val="20"/>
          <w:sz w:val="24"/>
        </w:rPr>
      </w:pPr>
    </w:p>
    <w:p w14:paraId="5B51D8EF" w14:textId="24CA85B1" w:rsidR="00BE014E"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７　</w:t>
      </w:r>
      <w:r w:rsidR="00BE014E" w:rsidRPr="007E7A64">
        <w:rPr>
          <w:rFonts w:ascii="ＭＳ 明朝" w:eastAsia="ＭＳ 明朝" w:hAnsi="ＭＳ 明朝"/>
          <w:spacing w:val="20"/>
          <w:sz w:val="24"/>
        </w:rPr>
        <w:t>参加申込手続</w:t>
      </w:r>
    </w:p>
    <w:p w14:paraId="6DFC408F" w14:textId="0A7F8908" w:rsidR="00BE014E" w:rsidRPr="007E7A64" w:rsidRDefault="00BE014E" w:rsidP="005F0138">
      <w:pPr>
        <w:spacing w:line="288" w:lineRule="auto"/>
        <w:ind w:leftChars="50" w:left="525" w:hangingChars="150" w:hanging="420"/>
        <w:jc w:val="both"/>
        <w:rPr>
          <w:rFonts w:ascii="ＭＳ 明朝" w:eastAsia="ＭＳ 明朝" w:hAnsi="ＭＳ 明朝"/>
          <w:spacing w:val="20"/>
          <w:sz w:val="24"/>
        </w:rPr>
      </w:pPr>
      <w:r w:rsidRPr="007E7A64">
        <w:rPr>
          <w:rFonts w:ascii="ＭＳ 明朝" w:eastAsia="ＭＳ 明朝" w:hAnsi="ＭＳ 明朝"/>
          <w:spacing w:val="20"/>
          <w:sz w:val="24"/>
        </w:rPr>
        <w:t>(1)</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受付期間</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令和８年</w:t>
      </w:r>
      <w:r w:rsidR="0063605B"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63605B"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63605B"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）から</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17</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金</w:t>
      </w:r>
      <w:r w:rsidRPr="007E7A64">
        <w:rPr>
          <w:rFonts w:ascii="ＭＳ 明朝" w:eastAsia="ＭＳ 明朝" w:hAnsi="ＭＳ 明朝"/>
          <w:spacing w:val="20"/>
          <w:sz w:val="24"/>
        </w:rPr>
        <w:t>）まで</w:t>
      </w:r>
      <w:r w:rsidR="003C116B" w:rsidRPr="007E7A64">
        <w:rPr>
          <w:rFonts w:ascii="ＭＳ 明朝" w:eastAsia="ＭＳ 明朝" w:hAnsi="ＭＳ 明朝"/>
          <w:spacing w:val="20"/>
          <w:sz w:val="24"/>
        </w:rPr>
        <w:br/>
      </w:r>
      <w:r w:rsidRPr="007E7A64">
        <w:rPr>
          <w:rFonts w:ascii="ＭＳ 明朝" w:eastAsia="ＭＳ 明朝" w:hAnsi="ＭＳ 明朝"/>
          <w:spacing w:val="20"/>
          <w:sz w:val="24"/>
        </w:rPr>
        <w:t>（</w:t>
      </w:r>
      <w:r w:rsidR="00AE7233" w:rsidRPr="007E7A64">
        <w:rPr>
          <w:rFonts w:ascii="ＭＳ 明朝" w:eastAsia="ＭＳ 明朝" w:hAnsi="ＭＳ 明朝" w:hint="eastAsia"/>
          <w:spacing w:val="20"/>
          <w:sz w:val="24"/>
        </w:rPr>
        <w:t>土日祝日</w:t>
      </w:r>
      <w:r w:rsidRPr="007E7A64">
        <w:rPr>
          <w:rFonts w:ascii="ＭＳ 明朝" w:eastAsia="ＭＳ 明朝" w:hAnsi="ＭＳ 明朝"/>
          <w:spacing w:val="20"/>
          <w:sz w:val="24"/>
        </w:rPr>
        <w:t>を除く。）</w:t>
      </w:r>
    </w:p>
    <w:p w14:paraId="46222132" w14:textId="77777777"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提出書類（各１部）</w:t>
      </w:r>
    </w:p>
    <w:p w14:paraId="39E4C9C2" w14:textId="6D1487EF"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1E08E2" w:rsidRPr="007E7A64">
        <w:rPr>
          <w:rFonts w:ascii="ＭＳ 明朝" w:eastAsia="ＭＳ 明朝" w:hAnsi="ＭＳ 明朝" w:hint="eastAsia"/>
          <w:spacing w:val="20"/>
          <w:sz w:val="24"/>
        </w:rPr>
        <w:t>第</w:t>
      </w:r>
      <w:r w:rsidRPr="007E7A64">
        <w:rPr>
          <w:rFonts w:ascii="ＭＳ 明朝" w:eastAsia="ＭＳ 明朝" w:hAnsi="ＭＳ 明朝"/>
          <w:spacing w:val="20"/>
          <w:sz w:val="24"/>
        </w:rPr>
        <w:t>１号】参加申込書</w:t>
      </w:r>
    </w:p>
    <w:p w14:paraId="77AAAE89" w14:textId="2873D3C1" w:rsidR="003C116B" w:rsidRPr="007E7A64" w:rsidRDefault="00B65080"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3C116B"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【様式</w:t>
      </w:r>
      <w:r w:rsidR="001E08E2" w:rsidRPr="007E7A64">
        <w:rPr>
          <w:rFonts w:ascii="ＭＳ 明朝" w:eastAsia="ＭＳ 明朝" w:hAnsi="ＭＳ 明朝" w:hint="eastAsia"/>
          <w:spacing w:val="20"/>
          <w:sz w:val="24"/>
        </w:rPr>
        <w:t>第</w:t>
      </w:r>
      <w:r w:rsidRPr="007E7A64">
        <w:rPr>
          <w:rFonts w:ascii="ＭＳ 明朝" w:eastAsia="ＭＳ 明朝" w:hAnsi="ＭＳ 明朝" w:hint="eastAsia"/>
          <w:spacing w:val="20"/>
          <w:sz w:val="24"/>
        </w:rPr>
        <w:t>２</w:t>
      </w:r>
      <w:r w:rsidR="00BE014E" w:rsidRPr="007E7A64">
        <w:rPr>
          <w:rFonts w:ascii="ＭＳ 明朝" w:eastAsia="ＭＳ 明朝" w:hAnsi="ＭＳ 明朝"/>
          <w:spacing w:val="20"/>
          <w:sz w:val="24"/>
        </w:rPr>
        <w:t>号</w:t>
      </w:r>
      <w:r w:rsidR="007E7A64" w:rsidRPr="007E7A64">
        <w:rPr>
          <w:rFonts w:ascii="ＭＳ 明朝" w:eastAsia="ＭＳ 明朝" w:hAnsi="ＭＳ 明朝" w:hint="eastAsia"/>
          <w:spacing w:val="20"/>
          <w:sz w:val="24"/>
        </w:rPr>
        <w:t>、様式第３号</w:t>
      </w:r>
      <w:r w:rsidR="00BE014E" w:rsidRPr="007E7A64">
        <w:rPr>
          <w:rFonts w:ascii="ＭＳ 明朝" w:eastAsia="ＭＳ 明朝" w:hAnsi="ＭＳ 明朝"/>
          <w:spacing w:val="20"/>
          <w:sz w:val="24"/>
        </w:rPr>
        <w:t>】誓約書</w:t>
      </w:r>
    </w:p>
    <w:p w14:paraId="0FBBF043" w14:textId="32AD7F80" w:rsidR="00AB2D78" w:rsidRPr="007E7A64" w:rsidRDefault="00B65080" w:rsidP="00A77D90">
      <w:pPr>
        <w:spacing w:line="288" w:lineRule="auto"/>
        <w:ind w:rightChars="-203" w:right="-426"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w:t>
      </w:r>
      <w:r w:rsidR="00A77D90" w:rsidRPr="007E7A64">
        <w:rPr>
          <w:rFonts w:ascii="ＭＳ 明朝" w:eastAsia="ＭＳ 明朝" w:hAnsi="ＭＳ 明朝" w:hint="eastAsia"/>
          <w:spacing w:val="20"/>
          <w:sz w:val="24"/>
        </w:rPr>
        <w:t xml:space="preserve">　</w:t>
      </w:r>
      <w:r w:rsidR="00AB2D78" w:rsidRPr="007E7A64">
        <w:rPr>
          <w:rFonts w:ascii="ＭＳ 明朝" w:eastAsia="ＭＳ 明朝" w:hAnsi="ＭＳ 明朝" w:hint="eastAsia"/>
          <w:spacing w:val="20"/>
          <w:sz w:val="24"/>
        </w:rPr>
        <w:t>【様式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４</w:t>
      </w:r>
      <w:r w:rsidR="00AB2D78" w:rsidRPr="007E7A64">
        <w:rPr>
          <w:rFonts w:ascii="ＭＳ 明朝" w:eastAsia="ＭＳ 明朝" w:hAnsi="ＭＳ 明朝" w:hint="eastAsia"/>
          <w:spacing w:val="20"/>
          <w:sz w:val="24"/>
        </w:rPr>
        <w:t>号】</w:t>
      </w:r>
      <w:bookmarkStart w:id="12" w:name="_Hlk223708555"/>
      <w:r w:rsidR="00AB2D78" w:rsidRPr="007E7A64">
        <w:rPr>
          <w:rFonts w:ascii="ＭＳ 明朝" w:eastAsia="ＭＳ 明朝" w:hAnsi="ＭＳ 明朝" w:hint="eastAsia"/>
          <w:spacing w:val="20"/>
          <w:sz w:val="24"/>
        </w:rPr>
        <w:t>共同企業体結成届</w:t>
      </w:r>
      <w:bookmarkEnd w:id="12"/>
      <w:r w:rsidR="00AB2D78" w:rsidRPr="007E7A64">
        <w:rPr>
          <w:rFonts w:ascii="ＭＳ 明朝" w:eastAsia="ＭＳ 明朝" w:hAnsi="ＭＳ 明朝" w:hint="eastAsia"/>
          <w:spacing w:val="20"/>
          <w:sz w:val="24"/>
        </w:rPr>
        <w:t>（ＪＶによる参加の場合のみ提出）</w:t>
      </w:r>
    </w:p>
    <w:p w14:paraId="19DA2B37" w14:textId="42480AA4" w:rsidR="003C116B" w:rsidRPr="007E7A64" w:rsidRDefault="00A77D90"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エ　</w:t>
      </w:r>
      <w:r w:rsidR="00BE014E" w:rsidRPr="007E7A64">
        <w:rPr>
          <w:rFonts w:ascii="ＭＳ 明朝" w:eastAsia="ＭＳ 明朝" w:hAnsi="ＭＳ 明朝"/>
          <w:spacing w:val="20"/>
          <w:sz w:val="24"/>
        </w:rPr>
        <w:t>【様式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５</w:t>
      </w:r>
      <w:r w:rsidR="00BE014E" w:rsidRPr="007E7A64">
        <w:rPr>
          <w:rFonts w:ascii="ＭＳ 明朝" w:eastAsia="ＭＳ 明朝" w:hAnsi="ＭＳ 明朝"/>
          <w:spacing w:val="20"/>
          <w:sz w:val="24"/>
        </w:rPr>
        <w:t>号】</w:t>
      </w:r>
      <w:bookmarkStart w:id="13" w:name="_Hlk223708607"/>
      <w:r w:rsidR="00AB2D78" w:rsidRPr="007E7A64">
        <w:rPr>
          <w:rFonts w:ascii="ＭＳ 明朝" w:eastAsia="ＭＳ 明朝" w:hAnsi="ＭＳ 明朝"/>
          <w:spacing w:val="20"/>
          <w:sz w:val="24"/>
        </w:rPr>
        <w:t>同種及び類似業務の実績調書</w:t>
      </w:r>
      <w:bookmarkEnd w:id="13"/>
    </w:p>
    <w:p w14:paraId="388CE487" w14:textId="4DBE734F" w:rsidR="00B65080" w:rsidRPr="007E7A64" w:rsidRDefault="00A77D90"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オ</w:t>
      </w:r>
      <w:r w:rsidR="00B65080" w:rsidRPr="007E7A64">
        <w:rPr>
          <w:rFonts w:ascii="ＭＳ 明朝" w:eastAsia="ＭＳ 明朝" w:hAnsi="ＭＳ 明朝" w:hint="eastAsia"/>
          <w:spacing w:val="20"/>
          <w:sz w:val="24"/>
        </w:rPr>
        <w:t xml:space="preserve">　【様式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６</w:t>
      </w:r>
      <w:r w:rsidR="00B65080" w:rsidRPr="007E7A64">
        <w:rPr>
          <w:rFonts w:ascii="ＭＳ 明朝" w:eastAsia="ＭＳ 明朝" w:hAnsi="ＭＳ 明朝" w:hint="eastAsia"/>
          <w:spacing w:val="20"/>
          <w:sz w:val="24"/>
        </w:rPr>
        <w:t>号】会社概要調書</w:t>
      </w:r>
    </w:p>
    <w:p w14:paraId="317B339F" w14:textId="7F784780" w:rsidR="009D2537" w:rsidRPr="007E7A64" w:rsidRDefault="00A77D90" w:rsidP="009D2537">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カ</w:t>
      </w:r>
      <w:r w:rsidR="00B65080" w:rsidRPr="007E7A64">
        <w:rPr>
          <w:rFonts w:ascii="ＭＳ 明朝" w:eastAsia="ＭＳ 明朝" w:hAnsi="ＭＳ 明朝" w:hint="eastAsia"/>
          <w:spacing w:val="20"/>
          <w:sz w:val="24"/>
        </w:rPr>
        <w:t xml:space="preserve">　会社案内パンフレット（様式任意）</w:t>
      </w:r>
    </w:p>
    <w:p w14:paraId="4F8BF9EE" w14:textId="7DCBD83F" w:rsidR="003C116B" w:rsidRPr="007E7A64" w:rsidRDefault="00BE014E" w:rsidP="009D2537">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lastRenderedPageBreak/>
        <w:t>(3)</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提出方法</w:t>
      </w:r>
    </w:p>
    <w:p w14:paraId="4F376565" w14:textId="77777777" w:rsidR="00C03ACA" w:rsidRPr="007E7A64" w:rsidRDefault="00C03ACA"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「４　担当課」へ</w:t>
      </w:r>
      <w:r w:rsidR="00BE014E" w:rsidRPr="007E7A64">
        <w:rPr>
          <w:rFonts w:ascii="ＭＳ 明朝" w:eastAsia="ＭＳ 明朝" w:hAnsi="ＭＳ 明朝"/>
          <w:spacing w:val="20"/>
          <w:sz w:val="24"/>
        </w:rPr>
        <w:t>事前に電話連絡の上、</w:t>
      </w:r>
      <w:r w:rsidRPr="007E7A64">
        <w:rPr>
          <w:rFonts w:ascii="ＭＳ 明朝" w:eastAsia="ＭＳ 明朝" w:hAnsi="ＭＳ 明朝" w:hint="eastAsia"/>
          <w:spacing w:val="20"/>
          <w:sz w:val="24"/>
        </w:rPr>
        <w:t>７</w:t>
      </w:r>
      <w:r w:rsidR="002201E3" w:rsidRPr="007E7A64">
        <w:rPr>
          <w:rFonts w:ascii="ＭＳ 明朝" w:eastAsia="ＭＳ 明朝" w:hAnsi="ＭＳ 明朝" w:hint="eastAsia"/>
          <w:spacing w:val="20"/>
          <w:sz w:val="24"/>
        </w:rPr>
        <w:t>(</w:t>
      </w:r>
      <w:r w:rsidR="002201E3" w:rsidRPr="007E7A64">
        <w:rPr>
          <w:rFonts w:ascii="ＭＳ 明朝" w:eastAsia="ＭＳ 明朝" w:hAnsi="ＭＳ 明朝"/>
          <w:spacing w:val="20"/>
          <w:sz w:val="24"/>
        </w:rPr>
        <w:t>1)</w:t>
      </w:r>
      <w:r w:rsidR="002201E3" w:rsidRPr="007E7A64">
        <w:rPr>
          <w:rFonts w:ascii="ＭＳ 明朝" w:eastAsia="ＭＳ 明朝" w:hAnsi="ＭＳ 明朝" w:hint="eastAsia"/>
          <w:spacing w:val="20"/>
          <w:sz w:val="24"/>
        </w:rPr>
        <w:t>の受付期間内に</w:t>
      </w:r>
      <w:r w:rsidR="00BE014E" w:rsidRPr="007E7A64">
        <w:rPr>
          <w:rFonts w:ascii="ＭＳ 明朝" w:eastAsia="ＭＳ 明朝" w:hAnsi="ＭＳ 明朝"/>
          <w:spacing w:val="20"/>
          <w:sz w:val="24"/>
        </w:rPr>
        <w:t>提出書</w:t>
      </w:r>
    </w:p>
    <w:p w14:paraId="7EEBFCC0" w14:textId="722FEFC7" w:rsidR="00B65A25" w:rsidRPr="007E7A64" w:rsidRDefault="00BE014E"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類を持参</w:t>
      </w:r>
      <w:r w:rsidR="00B65A25" w:rsidRPr="007E7A64">
        <w:rPr>
          <w:rFonts w:ascii="ＭＳ 明朝" w:eastAsia="ＭＳ 明朝" w:hAnsi="ＭＳ 明朝" w:hint="eastAsia"/>
          <w:spacing w:val="20"/>
          <w:sz w:val="24"/>
        </w:rPr>
        <w:t>、</w:t>
      </w:r>
      <w:r w:rsidRPr="007E7A64">
        <w:rPr>
          <w:rFonts w:ascii="ＭＳ 明朝" w:eastAsia="ＭＳ 明朝" w:hAnsi="ＭＳ 明朝"/>
          <w:spacing w:val="20"/>
          <w:sz w:val="24"/>
        </w:rPr>
        <w:t>郵送</w:t>
      </w:r>
      <w:r w:rsidR="00B65A25" w:rsidRPr="007E7A64">
        <w:rPr>
          <w:rFonts w:ascii="ＭＳ 明朝" w:eastAsia="ＭＳ 明朝" w:hAnsi="ＭＳ 明朝" w:hint="eastAsia"/>
          <w:spacing w:val="20"/>
          <w:sz w:val="24"/>
        </w:rPr>
        <w:t>（書留郵便に限る）、又は電子メール</w:t>
      </w:r>
      <w:r w:rsidRPr="007E7A64">
        <w:rPr>
          <w:rFonts w:ascii="ＭＳ 明朝" w:eastAsia="ＭＳ 明朝" w:hAnsi="ＭＳ 明朝"/>
          <w:spacing w:val="20"/>
          <w:sz w:val="24"/>
        </w:rPr>
        <w:t>で提出すること</w:t>
      </w:r>
      <w:r w:rsidR="00CB4E9A" w:rsidRPr="007E7A64">
        <w:rPr>
          <w:rFonts w:ascii="ＭＳ 明朝" w:eastAsia="ＭＳ 明朝" w:hAnsi="ＭＳ 明朝" w:hint="eastAsia"/>
          <w:spacing w:val="20"/>
          <w:sz w:val="24"/>
        </w:rPr>
        <w:t>。</w:t>
      </w:r>
    </w:p>
    <w:p w14:paraId="03A05D20" w14:textId="77777777" w:rsidR="00B65A25" w:rsidRPr="007E7A64" w:rsidRDefault="00BE014E" w:rsidP="00B65A2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ただし、持参</w:t>
      </w:r>
      <w:r w:rsidRPr="007E7A64">
        <w:rPr>
          <w:rFonts w:ascii="ＭＳ 明朝" w:eastAsia="ＭＳ 明朝" w:hAnsi="ＭＳ 明朝" w:hint="eastAsia"/>
          <w:spacing w:val="20"/>
          <w:sz w:val="24"/>
        </w:rPr>
        <w:t>の場合は平日午前９</w:t>
      </w:r>
      <w:r w:rsidR="00B65A25" w:rsidRPr="007E7A64">
        <w:rPr>
          <w:rFonts w:ascii="ＭＳ 明朝" w:eastAsia="ＭＳ 明朝" w:hAnsi="ＭＳ 明朝" w:hint="eastAsia"/>
          <w:spacing w:val="20"/>
          <w:sz w:val="24"/>
        </w:rPr>
        <w:t>時</w:t>
      </w:r>
      <w:r w:rsidRPr="007E7A64">
        <w:rPr>
          <w:rFonts w:ascii="ＭＳ 明朝" w:eastAsia="ＭＳ 明朝" w:hAnsi="ＭＳ 明朝" w:hint="eastAsia"/>
          <w:spacing w:val="20"/>
          <w:sz w:val="24"/>
        </w:rPr>
        <w:t>から午後５時までとし、郵送の場</w:t>
      </w:r>
    </w:p>
    <w:p w14:paraId="636F35BA" w14:textId="26432595" w:rsidR="00BE014E" w:rsidRPr="007E7A64" w:rsidRDefault="00BE014E"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合は</w:t>
      </w:r>
      <w:r w:rsidR="00B65A25" w:rsidRPr="007E7A64">
        <w:rPr>
          <w:rFonts w:ascii="ＭＳ 明朝" w:eastAsia="ＭＳ 明朝" w:hAnsi="ＭＳ 明朝" w:hint="eastAsia"/>
          <w:spacing w:val="20"/>
          <w:sz w:val="24"/>
        </w:rPr>
        <w:t>、</w:t>
      </w:r>
      <w:r w:rsidR="00C03ACA" w:rsidRPr="007E7A64">
        <w:rPr>
          <w:rFonts w:ascii="ＭＳ 明朝" w:eastAsia="ＭＳ 明朝" w:hAnsi="ＭＳ 明朝" w:hint="eastAsia"/>
          <w:spacing w:val="20"/>
          <w:sz w:val="24"/>
        </w:rPr>
        <w:t>７</w:t>
      </w:r>
      <w:r w:rsidR="002201E3" w:rsidRPr="007E7A64">
        <w:rPr>
          <w:rFonts w:ascii="ＭＳ 明朝" w:eastAsia="ＭＳ 明朝" w:hAnsi="ＭＳ 明朝" w:hint="eastAsia"/>
          <w:spacing w:val="20"/>
          <w:sz w:val="24"/>
        </w:rPr>
        <w:t>(</w:t>
      </w:r>
      <w:r w:rsidR="002201E3" w:rsidRPr="007E7A64">
        <w:rPr>
          <w:rFonts w:ascii="ＭＳ 明朝" w:eastAsia="ＭＳ 明朝" w:hAnsi="ＭＳ 明朝"/>
          <w:spacing w:val="20"/>
          <w:sz w:val="24"/>
        </w:rPr>
        <w:t>1)</w:t>
      </w:r>
      <w:r w:rsidR="002201E3" w:rsidRPr="007E7A64">
        <w:rPr>
          <w:rFonts w:ascii="ＭＳ 明朝" w:eastAsia="ＭＳ 明朝" w:hAnsi="ＭＳ 明朝" w:hint="eastAsia"/>
          <w:spacing w:val="20"/>
          <w:sz w:val="24"/>
        </w:rPr>
        <w:t>の受付期間内</w:t>
      </w:r>
      <w:r w:rsidRPr="007E7A64">
        <w:rPr>
          <w:rFonts w:ascii="ＭＳ 明朝" w:eastAsia="ＭＳ 明朝" w:hAnsi="ＭＳ 明朝" w:hint="eastAsia"/>
          <w:spacing w:val="20"/>
          <w:sz w:val="24"/>
        </w:rPr>
        <w:t>必着とする。</w:t>
      </w:r>
    </w:p>
    <w:p w14:paraId="3457CF61" w14:textId="77777777" w:rsidR="00B65A25" w:rsidRPr="007E7A64" w:rsidRDefault="00B65A25"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なお、電子メールの場合、送信後、「４　担当課」に電話で送達確認</w:t>
      </w:r>
    </w:p>
    <w:p w14:paraId="790579E0" w14:textId="33BB3F79" w:rsidR="00B65A25" w:rsidRPr="007E7A64" w:rsidRDefault="00B65A25"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を行うこと</w:t>
      </w:r>
      <w:r w:rsidR="00CB4E9A" w:rsidRPr="007E7A64">
        <w:rPr>
          <w:rFonts w:ascii="ＭＳ 明朝" w:eastAsia="ＭＳ 明朝" w:hAnsi="ＭＳ 明朝" w:hint="eastAsia"/>
          <w:spacing w:val="20"/>
          <w:sz w:val="24"/>
        </w:rPr>
        <w:t>。</w:t>
      </w:r>
    </w:p>
    <w:p w14:paraId="3726185C" w14:textId="427558D7" w:rsidR="00C03ACA" w:rsidRPr="007E7A64" w:rsidRDefault="00C03ACA" w:rsidP="00C03ACA">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(4)</w:t>
      </w:r>
      <w:r w:rsidRPr="007E7A64">
        <w:rPr>
          <w:rFonts w:ascii="ＭＳ 明朝" w:eastAsia="ＭＳ 明朝" w:hAnsi="ＭＳ 明朝" w:hint="eastAsia"/>
          <w:spacing w:val="20"/>
          <w:sz w:val="24"/>
        </w:rPr>
        <w:t xml:space="preserve">　提出先</w:t>
      </w:r>
    </w:p>
    <w:p w14:paraId="2ADE0ED1" w14:textId="205ED2F8" w:rsidR="00C03ACA" w:rsidRPr="007E7A64" w:rsidRDefault="00C03ACA" w:rsidP="00C03ACA">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「４　担当課」のとおり</w:t>
      </w:r>
    </w:p>
    <w:p w14:paraId="678DA2F7" w14:textId="5408C236"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w:t>
      </w:r>
      <w:r w:rsidR="00C03ACA" w:rsidRPr="007E7A64">
        <w:rPr>
          <w:rFonts w:ascii="ＭＳ 明朝" w:eastAsia="ＭＳ 明朝" w:hAnsi="ＭＳ 明朝" w:hint="eastAsia"/>
          <w:spacing w:val="20"/>
          <w:sz w:val="24"/>
        </w:rPr>
        <w:t>5</w:t>
      </w:r>
      <w:r w:rsidRPr="007E7A64">
        <w:rPr>
          <w:rFonts w:ascii="ＭＳ 明朝" w:eastAsia="ＭＳ 明朝" w:hAnsi="ＭＳ 明朝"/>
          <w:spacing w:val="20"/>
          <w:sz w:val="24"/>
        </w:rPr>
        <w:t>)</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参加資格の審査</w:t>
      </w:r>
    </w:p>
    <w:p w14:paraId="20C5033D" w14:textId="6DA774F0" w:rsidR="003C116B"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参加資格の審査結果は、令和８年</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22</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）までに、参加申込</w:t>
      </w:r>
    </w:p>
    <w:p w14:paraId="51552C13" w14:textId="1033D876" w:rsidR="00AF1CE3"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書に記載された連絡先</w:t>
      </w:r>
      <w:r w:rsidRPr="007E7A64">
        <w:rPr>
          <w:rFonts w:ascii="ＭＳ 明朝" w:eastAsia="ＭＳ 明朝" w:hAnsi="ＭＳ 明朝" w:hint="eastAsia"/>
          <w:spacing w:val="20"/>
          <w:sz w:val="24"/>
        </w:rPr>
        <w:t>（メールアドレス）に通知する。</w:t>
      </w:r>
    </w:p>
    <w:p w14:paraId="3003DCBE" w14:textId="305EED09"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00C03ACA" w:rsidRPr="007E7A64">
        <w:rPr>
          <w:rFonts w:ascii="ＭＳ 明朝" w:eastAsia="ＭＳ 明朝" w:hAnsi="ＭＳ 明朝" w:hint="eastAsia"/>
          <w:spacing w:val="20"/>
          <w:sz w:val="24"/>
        </w:rPr>
        <w:t>6</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留意事項</w:t>
      </w:r>
    </w:p>
    <w:p w14:paraId="2D74061A" w14:textId="04FA44C3"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提出書類に虚偽の記載が判明した場合は、参加資格を取り消す。</w:t>
      </w:r>
    </w:p>
    <w:p w14:paraId="102CA3C4" w14:textId="682782F1"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提出期限までに提出しない者は、参加資格を失うものとする。</w:t>
      </w:r>
    </w:p>
    <w:p w14:paraId="4ED7532F" w14:textId="0B887BCA"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w:t>
      </w:r>
      <w:r w:rsidR="002201E3" w:rsidRPr="007E7A64">
        <w:rPr>
          <w:rFonts w:ascii="ＭＳ 明朝" w:eastAsia="ＭＳ 明朝" w:hAnsi="ＭＳ 明朝" w:hint="eastAsia"/>
          <w:spacing w:val="20"/>
          <w:sz w:val="24"/>
        </w:rPr>
        <w:t>ＪＶ</w:t>
      </w:r>
      <w:r w:rsidRPr="007E7A64">
        <w:rPr>
          <w:rFonts w:ascii="ＭＳ 明朝" w:eastAsia="ＭＳ 明朝" w:hAnsi="ＭＳ 明朝" w:hint="eastAsia"/>
          <w:spacing w:val="20"/>
          <w:sz w:val="24"/>
        </w:rPr>
        <w:t>による参加の場合</w:t>
      </w:r>
    </w:p>
    <w:p w14:paraId="3F82150C" w14:textId="077A8474"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ｱ</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各構成員は対等の立場で一体となって業務を遂行すること</w:t>
      </w:r>
      <w:r w:rsidR="00CB4E9A" w:rsidRPr="007E7A64">
        <w:rPr>
          <w:rFonts w:ascii="ＭＳ 明朝" w:eastAsia="ＭＳ 明朝" w:hAnsi="ＭＳ 明朝" w:hint="eastAsia"/>
          <w:spacing w:val="20"/>
          <w:sz w:val="24"/>
        </w:rPr>
        <w:t>。</w:t>
      </w:r>
    </w:p>
    <w:p w14:paraId="32F0EA64" w14:textId="43BB8DEA" w:rsidR="009D2537" w:rsidRPr="007E7A64" w:rsidRDefault="009D2537" w:rsidP="009D2537">
      <w:pPr>
        <w:spacing w:line="288" w:lineRule="auto"/>
        <w:ind w:left="1120" w:hangingChars="400" w:hanging="112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(ｲ</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w:t>
      </w:r>
      <w:r w:rsidR="002201E3" w:rsidRPr="007E7A64">
        <w:rPr>
          <w:rFonts w:ascii="ＭＳ 明朝" w:eastAsia="ＭＳ 明朝" w:hAnsi="ＭＳ 明朝" w:hint="eastAsia"/>
          <w:spacing w:val="20"/>
          <w:sz w:val="24"/>
        </w:rPr>
        <w:t>ＪＶ</w:t>
      </w:r>
      <w:r w:rsidRPr="007E7A64">
        <w:rPr>
          <w:rFonts w:ascii="ＭＳ 明朝" w:eastAsia="ＭＳ 明朝" w:hAnsi="ＭＳ 明朝" w:hint="eastAsia"/>
          <w:spacing w:val="20"/>
          <w:sz w:val="24"/>
        </w:rPr>
        <w:t>の名称（任意）、事務所所在地、代表者及び市が委託料を支払う際の振込口座を定めること</w:t>
      </w:r>
      <w:r w:rsidR="00CB4E9A" w:rsidRPr="007E7A64">
        <w:rPr>
          <w:rFonts w:ascii="ＭＳ 明朝" w:eastAsia="ＭＳ 明朝" w:hAnsi="ＭＳ 明朝" w:hint="eastAsia"/>
          <w:spacing w:val="20"/>
          <w:sz w:val="24"/>
        </w:rPr>
        <w:t>。</w:t>
      </w:r>
    </w:p>
    <w:p w14:paraId="4F857573" w14:textId="0743C71F" w:rsidR="009D2537" w:rsidRPr="007E7A64" w:rsidRDefault="009D2537" w:rsidP="009D2537">
      <w:pPr>
        <w:spacing w:line="288" w:lineRule="auto"/>
        <w:ind w:left="1120" w:hangingChars="400" w:hanging="112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ｳ</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参加申込書（様式</w:t>
      </w:r>
      <w:r w:rsidR="001E08E2" w:rsidRPr="007E7A64">
        <w:rPr>
          <w:rFonts w:ascii="ＭＳ 明朝" w:eastAsia="ＭＳ 明朝" w:hAnsi="ＭＳ 明朝" w:hint="eastAsia"/>
          <w:spacing w:val="20"/>
          <w:sz w:val="24"/>
        </w:rPr>
        <w:t>第</w:t>
      </w:r>
      <w:r w:rsidRPr="007E7A64">
        <w:rPr>
          <w:rFonts w:ascii="ＭＳ 明朝" w:eastAsia="ＭＳ 明朝" w:hAnsi="ＭＳ 明朝" w:hint="eastAsia"/>
          <w:spacing w:val="20"/>
          <w:sz w:val="24"/>
        </w:rPr>
        <w:t>１号）</w:t>
      </w:r>
      <w:r w:rsidR="004C1B8C" w:rsidRPr="007E7A64">
        <w:rPr>
          <w:rFonts w:ascii="ＭＳ 明朝" w:eastAsia="ＭＳ 明朝" w:hAnsi="ＭＳ 明朝" w:hint="eastAsia"/>
          <w:spacing w:val="20"/>
          <w:sz w:val="24"/>
        </w:rPr>
        <w:t>、</w:t>
      </w:r>
      <w:r w:rsidR="00A70E83" w:rsidRPr="007E7A64">
        <w:rPr>
          <w:rFonts w:ascii="ＭＳ 明朝" w:eastAsia="ＭＳ 明朝" w:hAnsi="ＭＳ 明朝" w:hint="eastAsia"/>
          <w:spacing w:val="20"/>
          <w:sz w:val="24"/>
        </w:rPr>
        <w:t>共同企業体結成届（様式第</w:t>
      </w:r>
      <w:r w:rsidR="007E7A64" w:rsidRPr="007E7A64">
        <w:rPr>
          <w:rFonts w:ascii="ＭＳ 明朝" w:eastAsia="ＭＳ 明朝" w:hAnsi="ＭＳ 明朝" w:hint="eastAsia"/>
          <w:spacing w:val="20"/>
          <w:sz w:val="24"/>
        </w:rPr>
        <w:t>４</w:t>
      </w:r>
      <w:r w:rsidR="00A70E83" w:rsidRPr="007E7A64">
        <w:rPr>
          <w:rFonts w:ascii="ＭＳ 明朝" w:eastAsia="ＭＳ 明朝" w:hAnsi="ＭＳ 明朝" w:hint="eastAsia"/>
          <w:spacing w:val="20"/>
          <w:sz w:val="24"/>
        </w:rPr>
        <w:t>号）</w:t>
      </w:r>
      <w:r w:rsidR="004C1B8C" w:rsidRPr="007E7A64">
        <w:rPr>
          <w:rFonts w:ascii="ＭＳ 明朝" w:eastAsia="ＭＳ 明朝" w:hAnsi="ＭＳ 明朝" w:hint="eastAsia"/>
          <w:spacing w:val="20"/>
          <w:sz w:val="24"/>
        </w:rPr>
        <w:t>及び</w:t>
      </w:r>
      <w:r w:rsidRPr="007E7A64">
        <w:rPr>
          <w:rFonts w:ascii="ＭＳ 明朝" w:eastAsia="ＭＳ 明朝" w:hAnsi="ＭＳ 明朝"/>
          <w:spacing w:val="20"/>
          <w:sz w:val="24"/>
        </w:rPr>
        <w:t>同種及び類似業務の実績調書</w:t>
      </w:r>
      <w:r w:rsidRPr="007E7A64">
        <w:rPr>
          <w:rFonts w:ascii="ＭＳ 明朝" w:eastAsia="ＭＳ 明朝" w:hAnsi="ＭＳ 明朝" w:hint="eastAsia"/>
          <w:spacing w:val="20"/>
          <w:sz w:val="24"/>
        </w:rPr>
        <w:t>（様式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５</w:t>
      </w:r>
      <w:r w:rsidRPr="007E7A64">
        <w:rPr>
          <w:rFonts w:ascii="ＭＳ 明朝" w:eastAsia="ＭＳ 明朝" w:hAnsi="ＭＳ 明朝" w:hint="eastAsia"/>
          <w:spacing w:val="20"/>
          <w:sz w:val="24"/>
        </w:rPr>
        <w:t>号）については、</w:t>
      </w:r>
      <w:r w:rsidR="002201E3" w:rsidRPr="007E7A64">
        <w:rPr>
          <w:rFonts w:ascii="ＭＳ 明朝" w:eastAsia="ＭＳ 明朝" w:hAnsi="ＭＳ 明朝" w:hint="eastAsia"/>
          <w:spacing w:val="20"/>
          <w:sz w:val="24"/>
        </w:rPr>
        <w:t>ＪＶ</w:t>
      </w:r>
      <w:r w:rsidRPr="007E7A64">
        <w:rPr>
          <w:rFonts w:ascii="ＭＳ 明朝" w:eastAsia="ＭＳ 明朝" w:hAnsi="ＭＳ 明朝" w:hint="eastAsia"/>
          <w:spacing w:val="20"/>
          <w:sz w:val="24"/>
        </w:rPr>
        <w:t>の代表者が提出することとする。また、</w:t>
      </w:r>
      <w:r w:rsidR="00A70E83" w:rsidRPr="007E7A64">
        <w:rPr>
          <w:rFonts w:ascii="ＭＳ 明朝" w:eastAsia="ＭＳ 明朝" w:hAnsi="ＭＳ 明朝" w:hint="eastAsia"/>
          <w:spacing w:val="20"/>
          <w:sz w:val="24"/>
        </w:rPr>
        <w:t>誓約書（様式第２号</w:t>
      </w:r>
      <w:r w:rsidR="007E7A64" w:rsidRPr="007E7A64">
        <w:rPr>
          <w:rFonts w:ascii="ＭＳ 明朝" w:eastAsia="ＭＳ 明朝" w:hAnsi="ＭＳ 明朝" w:hint="eastAsia"/>
          <w:spacing w:val="20"/>
          <w:sz w:val="24"/>
        </w:rPr>
        <w:t>または様式第３号</w:t>
      </w:r>
      <w:r w:rsidR="00A70E83" w:rsidRPr="007E7A64">
        <w:rPr>
          <w:rFonts w:ascii="ＭＳ 明朝" w:eastAsia="ＭＳ 明朝" w:hAnsi="ＭＳ 明朝" w:hint="eastAsia"/>
          <w:spacing w:val="20"/>
          <w:sz w:val="24"/>
        </w:rPr>
        <w:t>）、</w:t>
      </w:r>
      <w:r w:rsidR="002201E3" w:rsidRPr="007E7A64">
        <w:rPr>
          <w:rFonts w:ascii="ＭＳ 明朝" w:eastAsia="ＭＳ 明朝" w:hAnsi="ＭＳ 明朝" w:hint="eastAsia"/>
          <w:spacing w:val="20"/>
          <w:sz w:val="24"/>
        </w:rPr>
        <w:t>会社概要調書（様式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６</w:t>
      </w:r>
      <w:r w:rsidR="002201E3" w:rsidRPr="007E7A64">
        <w:rPr>
          <w:rFonts w:ascii="ＭＳ 明朝" w:eastAsia="ＭＳ 明朝" w:hAnsi="ＭＳ 明朝" w:hint="eastAsia"/>
          <w:spacing w:val="20"/>
          <w:sz w:val="24"/>
        </w:rPr>
        <w:t>号）</w:t>
      </w:r>
      <w:r w:rsidR="00A70E83" w:rsidRPr="007E7A64">
        <w:rPr>
          <w:rFonts w:ascii="ＭＳ 明朝" w:eastAsia="ＭＳ 明朝" w:hAnsi="ＭＳ 明朝" w:hint="eastAsia"/>
          <w:spacing w:val="20"/>
          <w:sz w:val="24"/>
        </w:rPr>
        <w:t>及び</w:t>
      </w:r>
      <w:r w:rsidR="002201E3" w:rsidRPr="007E7A64">
        <w:rPr>
          <w:rFonts w:ascii="ＭＳ 明朝" w:eastAsia="ＭＳ 明朝" w:hAnsi="ＭＳ 明朝" w:hint="eastAsia"/>
          <w:spacing w:val="20"/>
          <w:sz w:val="24"/>
        </w:rPr>
        <w:t>会社案内パンフレット</w:t>
      </w:r>
      <w:r w:rsidR="00A70E83" w:rsidRPr="007E7A64">
        <w:rPr>
          <w:rFonts w:ascii="ＭＳ 明朝" w:eastAsia="ＭＳ 明朝" w:hAnsi="ＭＳ 明朝" w:hint="eastAsia"/>
          <w:spacing w:val="20"/>
          <w:sz w:val="24"/>
        </w:rPr>
        <w:t>については、</w:t>
      </w:r>
      <w:r w:rsidR="002201E3" w:rsidRPr="007E7A64">
        <w:rPr>
          <w:rFonts w:ascii="ＭＳ 明朝" w:eastAsia="ＭＳ 明朝" w:hAnsi="ＭＳ 明朝" w:hint="eastAsia"/>
          <w:spacing w:val="20"/>
          <w:sz w:val="24"/>
        </w:rPr>
        <w:t>構成員全員分を</w:t>
      </w:r>
      <w:r w:rsidR="00A70E83" w:rsidRPr="007E7A64">
        <w:rPr>
          <w:rFonts w:ascii="ＭＳ 明朝" w:eastAsia="ＭＳ 明朝" w:hAnsi="ＭＳ 明朝" w:hint="eastAsia"/>
          <w:spacing w:val="20"/>
          <w:sz w:val="24"/>
        </w:rPr>
        <w:t>ＪＶの代表者が取りまとめて</w:t>
      </w:r>
      <w:r w:rsidR="002201E3" w:rsidRPr="007E7A64">
        <w:rPr>
          <w:rFonts w:ascii="ＭＳ 明朝" w:eastAsia="ＭＳ 明朝" w:hAnsi="ＭＳ 明朝" w:hint="eastAsia"/>
          <w:spacing w:val="20"/>
          <w:sz w:val="24"/>
        </w:rPr>
        <w:t>提出することとする。</w:t>
      </w:r>
    </w:p>
    <w:p w14:paraId="3D7400D5" w14:textId="77777777" w:rsidR="002201E3" w:rsidRPr="007E7A64" w:rsidRDefault="002201E3" w:rsidP="005F0138">
      <w:pPr>
        <w:spacing w:line="288" w:lineRule="auto"/>
        <w:ind w:rightChars="-540" w:right="-1134" w:firstLineChars="150" w:firstLine="420"/>
        <w:jc w:val="both"/>
        <w:rPr>
          <w:rFonts w:ascii="ＭＳ 明朝" w:eastAsia="ＭＳ 明朝" w:hAnsi="ＭＳ 明朝"/>
          <w:spacing w:val="20"/>
          <w:sz w:val="24"/>
        </w:rPr>
      </w:pPr>
    </w:p>
    <w:p w14:paraId="723D49F6" w14:textId="466ED4C5" w:rsidR="002201E3"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８</w:t>
      </w:r>
      <w:r w:rsidR="00AE7233"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質疑及び回答</w:t>
      </w:r>
    </w:p>
    <w:p w14:paraId="21EF82D9" w14:textId="1A0FC21F" w:rsidR="007D5162" w:rsidRPr="007E7A64" w:rsidRDefault="00BE014E" w:rsidP="00A70E83">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受付期間 令和８年</w:t>
      </w:r>
      <w:r w:rsidR="00A70E83"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）から</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８</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）まで</w:t>
      </w:r>
    </w:p>
    <w:p w14:paraId="39651080" w14:textId="77777777" w:rsidR="00AE7233"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提出方法</w:t>
      </w:r>
    </w:p>
    <w:p w14:paraId="508EC06F" w14:textId="719F460D" w:rsidR="00AE7233"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本プロポーザルに関する疑義が生じた場合、質疑書（様式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７</w:t>
      </w:r>
      <w:r w:rsidRPr="007E7A64">
        <w:rPr>
          <w:rFonts w:ascii="ＭＳ 明朝" w:eastAsia="ＭＳ 明朝" w:hAnsi="ＭＳ 明朝"/>
          <w:spacing w:val="20"/>
          <w:sz w:val="24"/>
        </w:rPr>
        <w:t>号）</w:t>
      </w:r>
    </w:p>
    <w:p w14:paraId="11F06A60" w14:textId="4C3E16F8" w:rsidR="007D5162" w:rsidRPr="007E7A64" w:rsidRDefault="00BE014E" w:rsidP="00B65A25">
      <w:pPr>
        <w:spacing w:line="288" w:lineRule="auto"/>
        <w:ind w:rightChars="-135" w:right="-283"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に質疑内容を記入の上、</w:t>
      </w:r>
      <w:r w:rsidR="00C03ACA" w:rsidRPr="007E7A64">
        <w:rPr>
          <w:rFonts w:ascii="ＭＳ 明朝" w:eastAsia="ＭＳ 明朝" w:hAnsi="ＭＳ 明朝" w:hint="eastAsia"/>
          <w:spacing w:val="20"/>
          <w:sz w:val="24"/>
        </w:rPr>
        <w:t>「４　担当課」</w:t>
      </w:r>
      <w:r w:rsidR="00B65A25" w:rsidRPr="007E7A64">
        <w:rPr>
          <w:rFonts w:ascii="ＭＳ 明朝" w:eastAsia="ＭＳ 明朝" w:hAnsi="ＭＳ 明朝" w:hint="eastAsia"/>
          <w:spacing w:val="20"/>
          <w:sz w:val="24"/>
        </w:rPr>
        <w:t>に電子メールで</w:t>
      </w:r>
      <w:r w:rsidRPr="007E7A64">
        <w:rPr>
          <w:rFonts w:ascii="ＭＳ 明朝" w:eastAsia="ＭＳ 明朝" w:hAnsi="ＭＳ 明朝" w:hint="eastAsia"/>
          <w:spacing w:val="20"/>
          <w:sz w:val="24"/>
        </w:rPr>
        <w:t>提出すること</w:t>
      </w:r>
      <w:r w:rsidR="00CB4E9A" w:rsidRPr="007E7A64">
        <w:rPr>
          <w:rFonts w:ascii="ＭＳ 明朝" w:eastAsia="ＭＳ 明朝" w:hAnsi="ＭＳ 明朝" w:hint="eastAsia"/>
          <w:spacing w:val="20"/>
          <w:sz w:val="24"/>
        </w:rPr>
        <w:t>。</w:t>
      </w:r>
    </w:p>
    <w:p w14:paraId="292F79C7" w14:textId="35B025F2" w:rsidR="002201E3" w:rsidRPr="007E7A64" w:rsidRDefault="002201E3" w:rsidP="002201E3">
      <w:pPr>
        <w:spacing w:line="288" w:lineRule="auto"/>
        <w:ind w:rightChars="-135" w:right="-283"/>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ＪＶによる参加の場合は、代表者が構成員の質疑内容を取りまとめ、</w:t>
      </w:r>
    </w:p>
    <w:p w14:paraId="62E21575" w14:textId="7578D5D3" w:rsidR="002201E3" w:rsidRPr="007E7A64" w:rsidRDefault="002201E3" w:rsidP="002201E3">
      <w:pPr>
        <w:spacing w:line="288" w:lineRule="auto"/>
        <w:ind w:rightChars="-135" w:right="-283"/>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C03ACA" w:rsidRPr="007E7A64">
        <w:rPr>
          <w:rFonts w:ascii="ＭＳ 明朝" w:eastAsia="ＭＳ 明朝" w:hAnsi="ＭＳ 明朝" w:hint="eastAsia"/>
          <w:spacing w:val="20"/>
          <w:sz w:val="24"/>
        </w:rPr>
        <w:t>８</w:t>
      </w:r>
      <w:r w:rsidRPr="007E7A64">
        <w:rPr>
          <w:rFonts w:ascii="ＭＳ 明朝" w:eastAsia="ＭＳ 明朝" w:hAnsi="ＭＳ 明朝" w:hint="eastAsia"/>
          <w:spacing w:val="20"/>
          <w:sz w:val="24"/>
        </w:rPr>
        <w:t>(</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アに記載のとおり提出すること</w:t>
      </w:r>
      <w:r w:rsidR="00CB4E9A" w:rsidRPr="007E7A64">
        <w:rPr>
          <w:rFonts w:ascii="ＭＳ 明朝" w:eastAsia="ＭＳ 明朝" w:hAnsi="ＭＳ 明朝" w:hint="eastAsia"/>
          <w:spacing w:val="20"/>
          <w:sz w:val="24"/>
        </w:rPr>
        <w:t>。</w:t>
      </w:r>
    </w:p>
    <w:p w14:paraId="44C8E78B" w14:textId="5A96A9B9" w:rsidR="00AE7233" w:rsidRPr="007E7A64" w:rsidRDefault="002201E3" w:rsidP="002201E3">
      <w:pPr>
        <w:spacing w:line="288" w:lineRule="auto"/>
        <w:ind w:rightChars="-135" w:right="-283"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ウ　</w:t>
      </w:r>
      <w:r w:rsidR="00BE014E" w:rsidRPr="007E7A64">
        <w:rPr>
          <w:rFonts w:ascii="ＭＳ 明朝" w:eastAsia="ＭＳ 明朝" w:hAnsi="ＭＳ 明朝"/>
          <w:spacing w:val="20"/>
          <w:sz w:val="24"/>
        </w:rPr>
        <w:t>なお、</w:t>
      </w:r>
      <w:r w:rsidR="00B65A25" w:rsidRPr="007E7A64">
        <w:rPr>
          <w:rFonts w:ascii="ＭＳ 明朝" w:eastAsia="ＭＳ 明朝" w:hAnsi="ＭＳ 明朝" w:hint="eastAsia"/>
          <w:spacing w:val="20"/>
          <w:sz w:val="24"/>
        </w:rPr>
        <w:t>８(</w:t>
      </w:r>
      <w:r w:rsidR="00B65A25" w:rsidRPr="007E7A64">
        <w:rPr>
          <w:rFonts w:ascii="ＭＳ 明朝" w:eastAsia="ＭＳ 明朝" w:hAnsi="ＭＳ 明朝"/>
          <w:spacing w:val="20"/>
          <w:sz w:val="24"/>
        </w:rPr>
        <w:t>1)</w:t>
      </w:r>
      <w:r w:rsidR="00B65A25" w:rsidRPr="007E7A64">
        <w:rPr>
          <w:rFonts w:ascii="ＭＳ 明朝" w:eastAsia="ＭＳ 明朝" w:hAnsi="ＭＳ 明朝" w:hint="eastAsia"/>
          <w:spacing w:val="20"/>
          <w:sz w:val="24"/>
        </w:rPr>
        <w:t>の</w:t>
      </w:r>
      <w:r w:rsidR="00BE014E" w:rsidRPr="007E7A64">
        <w:rPr>
          <w:rFonts w:ascii="ＭＳ 明朝" w:eastAsia="ＭＳ 明朝" w:hAnsi="ＭＳ 明朝"/>
          <w:spacing w:val="20"/>
          <w:sz w:val="24"/>
        </w:rPr>
        <w:t>受付期間以外に提出された場合、又は、指定の方法に</w:t>
      </w:r>
    </w:p>
    <w:p w14:paraId="4BE88304" w14:textId="77777777" w:rsidR="002201E3" w:rsidRPr="007E7A64" w:rsidRDefault="00BE014E" w:rsidP="005F0138">
      <w:pPr>
        <w:spacing w:line="288" w:lineRule="auto"/>
        <w:ind w:leftChars="200" w:left="420" w:firstLineChars="100" w:firstLine="280"/>
        <w:jc w:val="both"/>
        <w:rPr>
          <w:rFonts w:ascii="ＭＳ 明朝" w:eastAsia="ＭＳ 明朝" w:hAnsi="ＭＳ 明朝"/>
          <w:spacing w:val="20"/>
          <w:sz w:val="24"/>
        </w:rPr>
      </w:pPr>
      <w:r w:rsidRPr="007E7A64">
        <w:rPr>
          <w:rFonts w:ascii="ＭＳ 明朝" w:eastAsia="ＭＳ 明朝" w:hAnsi="ＭＳ 明朝"/>
          <w:spacing w:val="20"/>
          <w:sz w:val="24"/>
        </w:rPr>
        <w:t>よらない場合は、質疑</w:t>
      </w:r>
      <w:r w:rsidRPr="007E7A64">
        <w:rPr>
          <w:rFonts w:ascii="ＭＳ 明朝" w:eastAsia="ＭＳ 明朝" w:hAnsi="ＭＳ 明朝" w:hint="eastAsia"/>
          <w:spacing w:val="20"/>
          <w:sz w:val="24"/>
        </w:rPr>
        <w:t>に回答しない。</w:t>
      </w:r>
    </w:p>
    <w:p w14:paraId="76666FA5" w14:textId="480F7EB8" w:rsidR="00BE014E" w:rsidRPr="007E7A64" w:rsidRDefault="00BE014E" w:rsidP="002201E3">
      <w:pPr>
        <w:spacing w:line="288" w:lineRule="auto"/>
        <w:ind w:leftChars="200" w:left="420"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※送信後は電話連絡の上、受信確認を行うこと</w:t>
      </w:r>
      <w:r w:rsidR="00CB4E9A" w:rsidRPr="007E7A64">
        <w:rPr>
          <w:rFonts w:ascii="ＭＳ 明朝" w:eastAsia="ＭＳ 明朝" w:hAnsi="ＭＳ 明朝" w:hint="eastAsia"/>
          <w:spacing w:val="20"/>
          <w:sz w:val="24"/>
        </w:rPr>
        <w:t>。</w:t>
      </w:r>
    </w:p>
    <w:p w14:paraId="0D3D4CA6" w14:textId="77777777" w:rsidR="00AE7233" w:rsidRPr="007E7A64" w:rsidRDefault="00BE014E" w:rsidP="005F0138">
      <w:pPr>
        <w:spacing w:line="288" w:lineRule="auto"/>
        <w:ind w:rightChars="-135" w:right="-283"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(3)</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回答方法</w:t>
      </w:r>
    </w:p>
    <w:p w14:paraId="52D5F22B" w14:textId="7925C21F" w:rsidR="00BE014E" w:rsidRPr="007E7A64" w:rsidRDefault="00AE7233" w:rsidP="005F0138">
      <w:pPr>
        <w:spacing w:line="288" w:lineRule="auto"/>
        <w:ind w:rightChars="-135" w:right="-283"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令和８年</w:t>
      </w:r>
      <w:r w:rsidR="00EB7318" w:rsidRPr="007E7A64">
        <w:rPr>
          <w:rFonts w:ascii="ＭＳ 明朝" w:eastAsia="ＭＳ 明朝" w:hAnsi="ＭＳ 明朝" w:hint="eastAsia"/>
          <w:spacing w:val="20"/>
          <w:sz w:val="24"/>
        </w:rPr>
        <w:t>４</w:t>
      </w:r>
      <w:r w:rsidR="00BE014E" w:rsidRPr="007E7A64">
        <w:rPr>
          <w:rFonts w:ascii="ＭＳ 明朝" w:eastAsia="ＭＳ 明朝" w:hAnsi="ＭＳ 明朝"/>
          <w:spacing w:val="20"/>
          <w:sz w:val="24"/>
        </w:rPr>
        <w:t>月</w:t>
      </w:r>
      <w:r w:rsidR="00B00567">
        <w:rPr>
          <w:rFonts w:ascii="ＭＳ 明朝" w:eastAsia="ＭＳ 明朝" w:hAnsi="ＭＳ 明朝" w:hint="eastAsia"/>
          <w:spacing w:val="20"/>
          <w:sz w:val="24"/>
        </w:rPr>
        <w:t>15</w:t>
      </w:r>
      <w:r w:rsidR="00BE014E" w:rsidRPr="007E7A64">
        <w:rPr>
          <w:rFonts w:ascii="ＭＳ 明朝" w:eastAsia="ＭＳ 明朝" w:hAnsi="ＭＳ 明朝"/>
          <w:spacing w:val="20"/>
          <w:sz w:val="24"/>
        </w:rPr>
        <w:t>日（</w:t>
      </w:r>
      <w:r w:rsidR="00B00567">
        <w:rPr>
          <w:rFonts w:ascii="ＭＳ 明朝" w:eastAsia="ＭＳ 明朝" w:hAnsi="ＭＳ 明朝" w:hint="eastAsia"/>
          <w:spacing w:val="20"/>
          <w:sz w:val="24"/>
        </w:rPr>
        <w:t>水</w:t>
      </w:r>
      <w:r w:rsidR="00BE014E" w:rsidRPr="007E7A64">
        <w:rPr>
          <w:rFonts w:ascii="ＭＳ 明朝" w:eastAsia="ＭＳ 明朝" w:hAnsi="ＭＳ 明朝"/>
          <w:spacing w:val="20"/>
          <w:sz w:val="24"/>
        </w:rPr>
        <w:t>）までに本市ホームページに掲載する。</w:t>
      </w:r>
    </w:p>
    <w:p w14:paraId="2C331C3B" w14:textId="77777777" w:rsidR="00C03ACA" w:rsidRPr="007E7A64" w:rsidRDefault="00C03ACA" w:rsidP="005F0138">
      <w:pPr>
        <w:spacing w:line="288" w:lineRule="auto"/>
        <w:ind w:rightChars="-135" w:right="-283" w:firstLineChars="300" w:firstLine="840"/>
        <w:jc w:val="both"/>
        <w:rPr>
          <w:rFonts w:ascii="ＭＳ 明朝" w:eastAsia="ＭＳ 明朝" w:hAnsi="ＭＳ 明朝"/>
          <w:spacing w:val="20"/>
          <w:sz w:val="24"/>
        </w:rPr>
      </w:pPr>
    </w:p>
    <w:p w14:paraId="74B844BE" w14:textId="758130FD" w:rsidR="00BE014E"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９</w:t>
      </w:r>
      <w:r w:rsidR="00AE7233"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企画提案書等の提出</w:t>
      </w:r>
    </w:p>
    <w:p w14:paraId="0D643A91" w14:textId="17BABE6A" w:rsidR="002201E3" w:rsidRPr="007E7A64" w:rsidRDefault="002201E3"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上記参加申込を行った者は、</w:t>
      </w:r>
      <w:r w:rsidR="006516C5" w:rsidRPr="007E7A64">
        <w:rPr>
          <w:rFonts w:ascii="ＭＳ 明朝" w:eastAsia="ＭＳ 明朝" w:hAnsi="ＭＳ 明朝" w:hint="eastAsia"/>
          <w:spacing w:val="20"/>
          <w:sz w:val="24"/>
        </w:rPr>
        <w:t>提出期間内に以下の書類を提出すること</w:t>
      </w:r>
      <w:r w:rsidR="00CB4E9A" w:rsidRPr="007E7A64">
        <w:rPr>
          <w:rFonts w:ascii="ＭＳ 明朝" w:eastAsia="ＭＳ 明朝" w:hAnsi="ＭＳ 明朝" w:hint="eastAsia"/>
          <w:spacing w:val="20"/>
          <w:sz w:val="24"/>
        </w:rPr>
        <w:t>。</w:t>
      </w:r>
    </w:p>
    <w:p w14:paraId="5C322728" w14:textId="4FB556FA"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w:t>
      </w:r>
      <w:r w:rsidR="006516C5" w:rsidRPr="007E7A64">
        <w:rPr>
          <w:rFonts w:ascii="ＭＳ 明朝" w:eastAsia="ＭＳ 明朝" w:hAnsi="ＭＳ 明朝" w:hint="eastAsia"/>
          <w:spacing w:val="20"/>
          <w:sz w:val="24"/>
        </w:rPr>
        <w:t xml:space="preserve">期間　</w:t>
      </w:r>
      <w:r w:rsidR="004C1B8C" w:rsidRPr="007E7A64">
        <w:rPr>
          <w:rFonts w:ascii="ＭＳ 明朝" w:eastAsia="ＭＳ 明朝" w:hAnsi="ＭＳ 明朝" w:hint="eastAsia"/>
          <w:spacing w:val="20"/>
          <w:sz w:val="24"/>
        </w:rPr>
        <w:t>参加申込書類受理後</w:t>
      </w:r>
      <w:r w:rsidR="006516C5" w:rsidRPr="007E7A64">
        <w:rPr>
          <w:rFonts w:ascii="ＭＳ 明朝" w:eastAsia="ＭＳ 明朝" w:hAnsi="ＭＳ 明朝"/>
          <w:spacing w:val="20"/>
          <w:sz w:val="24"/>
        </w:rPr>
        <w:t>から</w:t>
      </w:r>
      <w:r w:rsidR="004C1B8C" w:rsidRPr="007E7A64">
        <w:rPr>
          <w:rFonts w:ascii="ＭＳ 明朝" w:eastAsia="ＭＳ 明朝" w:hAnsi="ＭＳ 明朝" w:hint="eastAsia"/>
          <w:spacing w:val="20"/>
          <w:sz w:val="24"/>
        </w:rPr>
        <w:t>令和８年</w:t>
      </w:r>
      <w:r w:rsidR="007E7A64" w:rsidRPr="007E7A64">
        <w:rPr>
          <w:rFonts w:ascii="ＭＳ 明朝" w:eastAsia="ＭＳ 明朝" w:hAnsi="ＭＳ 明朝" w:hint="eastAsia"/>
          <w:spacing w:val="20"/>
          <w:sz w:val="24"/>
        </w:rPr>
        <w:t>５</w:t>
      </w:r>
      <w:r w:rsidR="006516C5"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006516C5" w:rsidRPr="007E7A64">
        <w:rPr>
          <w:rFonts w:ascii="ＭＳ 明朝" w:eastAsia="ＭＳ 明朝" w:hAnsi="ＭＳ 明朝"/>
          <w:spacing w:val="20"/>
          <w:sz w:val="24"/>
        </w:rPr>
        <w:t>日（</w:t>
      </w:r>
      <w:r w:rsidR="00EB7318" w:rsidRPr="007E7A64">
        <w:rPr>
          <w:rFonts w:ascii="ＭＳ 明朝" w:eastAsia="ＭＳ 明朝" w:hAnsi="ＭＳ 明朝" w:hint="eastAsia"/>
          <w:spacing w:val="20"/>
          <w:sz w:val="24"/>
        </w:rPr>
        <w:t>金</w:t>
      </w:r>
      <w:r w:rsidR="006516C5" w:rsidRPr="007E7A64">
        <w:rPr>
          <w:rFonts w:ascii="ＭＳ 明朝" w:eastAsia="ＭＳ 明朝" w:hAnsi="ＭＳ 明朝"/>
          <w:spacing w:val="20"/>
          <w:sz w:val="24"/>
        </w:rPr>
        <w:t>）まで</w:t>
      </w:r>
    </w:p>
    <w:p w14:paraId="0B15065F" w14:textId="76E8439C"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提出書類及び</w:t>
      </w:r>
      <w:r w:rsidR="006516C5" w:rsidRPr="007E7A64">
        <w:rPr>
          <w:rFonts w:ascii="ＭＳ 明朝" w:eastAsia="ＭＳ 明朝" w:hAnsi="ＭＳ 明朝" w:hint="eastAsia"/>
          <w:spacing w:val="20"/>
          <w:sz w:val="24"/>
        </w:rPr>
        <w:t>部数</w:t>
      </w:r>
    </w:p>
    <w:p w14:paraId="17E48C72" w14:textId="620A8822" w:rsidR="006516C5" w:rsidRPr="007E7A64" w:rsidRDefault="00BE014E" w:rsidP="006516C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AE7233" w:rsidRPr="007E7A64">
        <w:rPr>
          <w:rFonts w:ascii="ＭＳ 明朝" w:eastAsia="ＭＳ 明朝" w:hAnsi="ＭＳ 明朝" w:hint="eastAsia"/>
          <w:spacing w:val="20"/>
          <w:sz w:val="24"/>
        </w:rPr>
        <w:t xml:space="preserve">　</w:t>
      </w:r>
      <w:r w:rsidR="006516C5" w:rsidRPr="007E7A64">
        <w:rPr>
          <w:rFonts w:ascii="ＭＳ 明朝" w:eastAsia="ＭＳ 明朝" w:hAnsi="ＭＳ 明朝" w:hint="eastAsia"/>
          <w:spacing w:val="20"/>
          <w:sz w:val="24"/>
        </w:rPr>
        <w:t>【様式</w:t>
      </w:r>
      <w:r w:rsidR="0073506B"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８</w:t>
      </w:r>
      <w:r w:rsidR="006516C5" w:rsidRPr="007E7A64">
        <w:rPr>
          <w:rFonts w:ascii="ＭＳ 明朝" w:eastAsia="ＭＳ 明朝" w:hAnsi="ＭＳ 明朝" w:hint="eastAsia"/>
          <w:spacing w:val="20"/>
          <w:sz w:val="24"/>
        </w:rPr>
        <w:t>号】企画提案申込書　※社判押印（１部）</w:t>
      </w:r>
    </w:p>
    <w:p w14:paraId="4DFD31F3" w14:textId="77AC7338" w:rsidR="006516C5" w:rsidRPr="007E7A64" w:rsidRDefault="00BE014E" w:rsidP="006516C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AE7233" w:rsidRPr="007E7A64">
        <w:rPr>
          <w:rFonts w:ascii="ＭＳ 明朝" w:eastAsia="ＭＳ 明朝" w:hAnsi="ＭＳ 明朝" w:hint="eastAsia"/>
          <w:spacing w:val="20"/>
          <w:sz w:val="24"/>
        </w:rPr>
        <w:t xml:space="preserve">　</w:t>
      </w:r>
      <w:r w:rsidR="006516C5" w:rsidRPr="007E7A64">
        <w:rPr>
          <w:rFonts w:ascii="ＭＳ 明朝" w:eastAsia="ＭＳ 明朝" w:hAnsi="ＭＳ 明朝" w:hint="eastAsia"/>
          <w:spacing w:val="20"/>
          <w:sz w:val="24"/>
        </w:rPr>
        <w:t>【様式</w:t>
      </w:r>
      <w:r w:rsidR="0073506B"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９</w:t>
      </w:r>
      <w:r w:rsidR="006516C5" w:rsidRPr="007E7A64">
        <w:rPr>
          <w:rFonts w:ascii="ＭＳ 明朝" w:eastAsia="ＭＳ 明朝" w:hAnsi="ＭＳ 明朝" w:hint="eastAsia"/>
          <w:spacing w:val="20"/>
          <w:sz w:val="24"/>
        </w:rPr>
        <w:t>号】企画提案書（10部）</w:t>
      </w:r>
    </w:p>
    <w:p w14:paraId="319B30FC" w14:textId="600A3443" w:rsidR="006516C5" w:rsidRPr="007E7A64" w:rsidRDefault="006516C5" w:rsidP="006516C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　参考見積書（様式任意）※社判押印（１部）</w:t>
      </w:r>
    </w:p>
    <w:p w14:paraId="0283E45B" w14:textId="6CBE6BEA" w:rsidR="004C1B8C" w:rsidRPr="007E7A64" w:rsidRDefault="004C1B8C" w:rsidP="004C1B8C">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(3)</w:t>
      </w:r>
      <w:r w:rsidRPr="007E7A64">
        <w:rPr>
          <w:rFonts w:ascii="ＭＳ 明朝" w:eastAsia="ＭＳ 明朝" w:hAnsi="ＭＳ 明朝" w:hint="eastAsia"/>
          <w:spacing w:val="20"/>
          <w:sz w:val="24"/>
        </w:rPr>
        <w:t xml:space="preserve">　提出方法</w:t>
      </w:r>
    </w:p>
    <w:p w14:paraId="48CAE750" w14:textId="77777777" w:rsidR="00B65A25" w:rsidRPr="007E7A64" w:rsidRDefault="004C1B8C" w:rsidP="00B65A2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B65A25" w:rsidRPr="007E7A64">
        <w:rPr>
          <w:rFonts w:ascii="ＭＳ 明朝" w:eastAsia="ＭＳ 明朝" w:hAnsi="ＭＳ 明朝" w:hint="eastAsia"/>
          <w:spacing w:val="20"/>
          <w:sz w:val="24"/>
        </w:rPr>
        <w:t>「４　担当課」へ</w:t>
      </w:r>
      <w:r w:rsidRPr="007E7A64">
        <w:rPr>
          <w:rFonts w:ascii="ＭＳ 明朝" w:eastAsia="ＭＳ 明朝" w:hAnsi="ＭＳ 明朝" w:hint="eastAsia"/>
          <w:spacing w:val="20"/>
          <w:sz w:val="24"/>
        </w:rPr>
        <w:t>事前に電話連絡の上、</w:t>
      </w:r>
      <w:r w:rsidR="00B65A25" w:rsidRPr="007E7A64">
        <w:rPr>
          <w:rFonts w:ascii="ＭＳ 明朝" w:eastAsia="ＭＳ 明朝" w:hAnsi="ＭＳ 明朝" w:hint="eastAsia"/>
          <w:spacing w:val="20"/>
          <w:sz w:val="24"/>
        </w:rPr>
        <w:t>９(</w:t>
      </w:r>
      <w:r w:rsidR="00B65A25" w:rsidRPr="007E7A64">
        <w:rPr>
          <w:rFonts w:ascii="ＭＳ 明朝" w:eastAsia="ＭＳ 明朝" w:hAnsi="ＭＳ 明朝"/>
          <w:spacing w:val="20"/>
          <w:sz w:val="24"/>
        </w:rPr>
        <w:t>1)</w:t>
      </w:r>
      <w:r w:rsidR="00B65A25" w:rsidRPr="007E7A64">
        <w:rPr>
          <w:rFonts w:ascii="ＭＳ 明朝" w:eastAsia="ＭＳ 明朝" w:hAnsi="ＭＳ 明朝" w:hint="eastAsia"/>
          <w:spacing w:val="20"/>
          <w:sz w:val="24"/>
        </w:rPr>
        <w:t>の提出期間内に</w:t>
      </w:r>
      <w:r w:rsidRPr="007E7A64">
        <w:rPr>
          <w:rFonts w:ascii="ＭＳ 明朝" w:eastAsia="ＭＳ 明朝" w:hAnsi="ＭＳ 明朝" w:hint="eastAsia"/>
          <w:spacing w:val="20"/>
          <w:sz w:val="24"/>
        </w:rPr>
        <w:t>提出書</w:t>
      </w:r>
    </w:p>
    <w:p w14:paraId="5B3C5520" w14:textId="77777777" w:rsidR="00B65A25" w:rsidRPr="007E7A64" w:rsidRDefault="004C1B8C"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類を持参、郵送</w:t>
      </w:r>
      <w:r w:rsidR="00B65A25" w:rsidRPr="007E7A64">
        <w:rPr>
          <w:rFonts w:ascii="ＭＳ 明朝" w:eastAsia="ＭＳ 明朝" w:hAnsi="ＭＳ 明朝" w:hint="eastAsia"/>
          <w:spacing w:val="20"/>
          <w:sz w:val="24"/>
        </w:rPr>
        <w:t>（書留郵便に限る。）</w:t>
      </w:r>
      <w:r w:rsidRPr="007E7A64">
        <w:rPr>
          <w:rFonts w:ascii="ＭＳ 明朝" w:eastAsia="ＭＳ 明朝" w:hAnsi="ＭＳ 明朝" w:hint="eastAsia"/>
          <w:spacing w:val="20"/>
          <w:sz w:val="24"/>
        </w:rPr>
        <w:t>で提出すること。ただし、持参の</w:t>
      </w:r>
    </w:p>
    <w:p w14:paraId="3BF00483" w14:textId="77777777" w:rsidR="00B65A25" w:rsidRPr="007E7A64" w:rsidRDefault="004C1B8C"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場合は平日午前９時から午後５時までとし、郵送の場合は</w:t>
      </w:r>
      <w:r w:rsidR="00CB7947" w:rsidRPr="007E7A64">
        <w:rPr>
          <w:rFonts w:ascii="ＭＳ 明朝" w:eastAsia="ＭＳ 明朝" w:hAnsi="ＭＳ 明朝" w:hint="eastAsia"/>
          <w:spacing w:val="20"/>
          <w:sz w:val="24"/>
        </w:rPr>
        <w:t>、</w:t>
      </w:r>
      <w:r w:rsidR="00B65A25" w:rsidRPr="007E7A64">
        <w:rPr>
          <w:rFonts w:ascii="ＭＳ 明朝" w:eastAsia="ＭＳ 明朝" w:hAnsi="ＭＳ 明朝" w:hint="eastAsia"/>
          <w:spacing w:val="20"/>
          <w:sz w:val="24"/>
        </w:rPr>
        <w:t>９(</w:t>
      </w:r>
      <w:r w:rsidR="00B65A25" w:rsidRPr="007E7A64">
        <w:rPr>
          <w:rFonts w:ascii="ＭＳ 明朝" w:eastAsia="ＭＳ 明朝" w:hAnsi="ＭＳ 明朝"/>
          <w:spacing w:val="20"/>
          <w:sz w:val="24"/>
        </w:rPr>
        <w:t>1)</w:t>
      </w:r>
      <w:r w:rsidR="00B65A25" w:rsidRPr="007E7A64">
        <w:rPr>
          <w:rFonts w:ascii="ＭＳ 明朝" w:eastAsia="ＭＳ 明朝" w:hAnsi="ＭＳ 明朝" w:hint="eastAsia"/>
          <w:spacing w:val="20"/>
          <w:sz w:val="24"/>
        </w:rPr>
        <w:t>提出</w:t>
      </w:r>
    </w:p>
    <w:p w14:paraId="603EEB30" w14:textId="2BF39D8D" w:rsidR="004C1B8C" w:rsidRPr="007E7A64" w:rsidRDefault="004C1B8C"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期間内必着とする。</w:t>
      </w:r>
    </w:p>
    <w:p w14:paraId="6C54F11A" w14:textId="58E83A1C" w:rsidR="004C1B8C" w:rsidRPr="007E7A64" w:rsidRDefault="004C1B8C" w:rsidP="004C1B8C">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4</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留意事項</w:t>
      </w:r>
    </w:p>
    <w:p w14:paraId="73C304A6" w14:textId="77777777" w:rsidR="004C1B8C" w:rsidRPr="007E7A64" w:rsidRDefault="004C1B8C" w:rsidP="004C1B8C">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ア　提出書類の規格は</w:t>
      </w:r>
      <w:r w:rsidR="00BE014E" w:rsidRPr="007E7A64">
        <w:rPr>
          <w:rFonts w:ascii="ＭＳ 明朝" w:eastAsia="ＭＳ 明朝" w:hAnsi="ＭＳ 明朝"/>
          <w:spacing w:val="20"/>
          <w:sz w:val="24"/>
        </w:rPr>
        <w:t>Ａ４判、</w:t>
      </w:r>
      <w:r w:rsidRPr="007E7A64">
        <w:rPr>
          <w:rFonts w:ascii="ＭＳ 明朝" w:eastAsia="ＭＳ 明朝" w:hAnsi="ＭＳ 明朝" w:hint="eastAsia"/>
          <w:spacing w:val="20"/>
          <w:sz w:val="24"/>
        </w:rPr>
        <w:t>横書きとし、文字は10ポイント以上と</w:t>
      </w:r>
    </w:p>
    <w:p w14:paraId="71181244" w14:textId="6BF097D6" w:rsidR="004C1B8C" w:rsidRPr="007E7A64" w:rsidRDefault="004C1B8C" w:rsidP="004C1B8C">
      <w:pPr>
        <w:spacing w:line="288" w:lineRule="auto"/>
        <w:ind w:rightChars="-135" w:right="-283"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する。また、下部中央にページ番号を付し、長辺の２か所を綴じること</w:t>
      </w:r>
      <w:r w:rsidR="00CB4E9A" w:rsidRPr="007E7A64">
        <w:rPr>
          <w:rFonts w:ascii="ＭＳ 明朝" w:eastAsia="ＭＳ 明朝" w:hAnsi="ＭＳ 明朝" w:hint="eastAsia"/>
          <w:spacing w:val="20"/>
          <w:sz w:val="24"/>
        </w:rPr>
        <w:t>。</w:t>
      </w:r>
    </w:p>
    <w:p w14:paraId="384BBD70" w14:textId="77777777" w:rsidR="004C1B8C" w:rsidRPr="007E7A64" w:rsidRDefault="004C1B8C" w:rsidP="004C1B8C">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　企画提案書は、８ページ以内とし、提案者名及び提案者名が判別で</w:t>
      </w:r>
    </w:p>
    <w:p w14:paraId="619E716D" w14:textId="4255DCC4" w:rsidR="004C1B8C" w:rsidRPr="007E7A64" w:rsidRDefault="004C1B8C" w:rsidP="004C1B8C">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きるデザインやロゴマークを使用しないこと</w:t>
      </w:r>
      <w:r w:rsidR="00CB4E9A" w:rsidRPr="007E7A64">
        <w:rPr>
          <w:rFonts w:ascii="ＭＳ 明朝" w:eastAsia="ＭＳ 明朝" w:hAnsi="ＭＳ 明朝" w:hint="eastAsia"/>
          <w:spacing w:val="20"/>
          <w:sz w:val="24"/>
        </w:rPr>
        <w:t>。</w:t>
      </w:r>
    </w:p>
    <w:p w14:paraId="191A798C" w14:textId="65BE8F98" w:rsidR="00CB7947" w:rsidRPr="007E7A64" w:rsidRDefault="00CB7947" w:rsidP="00CB794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(5)</w:t>
      </w:r>
      <w:r w:rsidRPr="007E7A64">
        <w:rPr>
          <w:rFonts w:ascii="ＭＳ 明朝" w:eastAsia="ＭＳ 明朝" w:hAnsi="ＭＳ 明朝" w:hint="eastAsia"/>
          <w:spacing w:val="20"/>
          <w:sz w:val="24"/>
        </w:rPr>
        <w:t xml:space="preserve">　参加を辞退する場合</w:t>
      </w:r>
    </w:p>
    <w:p w14:paraId="3D703A11" w14:textId="77777777" w:rsidR="00CB7947" w:rsidRPr="007E7A64" w:rsidRDefault="00CB7947" w:rsidP="00CB794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参加申込後に本プロポーザルへの参加を辞退する場合は、令和８年</w:t>
      </w:r>
    </w:p>
    <w:p w14:paraId="27CFD2CD" w14:textId="7C537BDC" w:rsidR="00C03ACA" w:rsidRPr="007E7A64" w:rsidRDefault="00EB7318" w:rsidP="00CB7947">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４</w:t>
      </w:r>
      <w:r w:rsidR="00CB7947" w:rsidRPr="007E7A64">
        <w:rPr>
          <w:rFonts w:ascii="ＭＳ 明朝" w:eastAsia="ＭＳ 明朝" w:hAnsi="ＭＳ 明朝" w:hint="eastAsia"/>
          <w:spacing w:val="20"/>
          <w:sz w:val="24"/>
        </w:rPr>
        <w:t>月</w:t>
      </w:r>
      <w:r w:rsidRPr="007E7A64">
        <w:rPr>
          <w:rFonts w:ascii="ＭＳ 明朝" w:eastAsia="ＭＳ 明朝" w:hAnsi="ＭＳ 明朝" w:hint="eastAsia"/>
          <w:spacing w:val="20"/>
          <w:sz w:val="24"/>
        </w:rPr>
        <w:t>30</w:t>
      </w:r>
      <w:r w:rsidR="00CB7947" w:rsidRPr="007E7A64">
        <w:rPr>
          <w:rFonts w:ascii="ＭＳ 明朝" w:eastAsia="ＭＳ 明朝" w:hAnsi="ＭＳ 明朝"/>
          <w:spacing w:val="20"/>
          <w:sz w:val="24"/>
        </w:rPr>
        <w:t>日（</w:t>
      </w:r>
      <w:r w:rsidRPr="007E7A64">
        <w:rPr>
          <w:rFonts w:ascii="ＭＳ 明朝" w:eastAsia="ＭＳ 明朝" w:hAnsi="ＭＳ 明朝" w:hint="eastAsia"/>
          <w:spacing w:val="20"/>
          <w:sz w:val="24"/>
        </w:rPr>
        <w:t>木</w:t>
      </w:r>
      <w:r w:rsidR="00CB7947" w:rsidRPr="007E7A64">
        <w:rPr>
          <w:rFonts w:ascii="ＭＳ 明朝" w:eastAsia="ＭＳ 明朝" w:hAnsi="ＭＳ 明朝"/>
          <w:spacing w:val="20"/>
          <w:sz w:val="24"/>
        </w:rPr>
        <w:t>）午後５時までに</w:t>
      </w:r>
      <w:r w:rsidR="00EE6D57" w:rsidRPr="007E7A64">
        <w:rPr>
          <w:rFonts w:ascii="ＭＳ 明朝" w:eastAsia="ＭＳ 明朝" w:hAnsi="ＭＳ 明朝" w:hint="eastAsia"/>
          <w:spacing w:val="20"/>
          <w:sz w:val="24"/>
        </w:rPr>
        <w:t>プロポーザル</w:t>
      </w:r>
      <w:r w:rsidR="00CB7947" w:rsidRPr="007E7A64">
        <w:rPr>
          <w:rFonts w:ascii="ＭＳ 明朝" w:eastAsia="ＭＳ 明朝" w:hAnsi="ＭＳ 明朝"/>
          <w:spacing w:val="20"/>
          <w:sz w:val="24"/>
        </w:rPr>
        <w:t>参加辞退届（様式第</w:t>
      </w:r>
      <w:r w:rsidR="007E7A64" w:rsidRPr="007E7A64">
        <w:rPr>
          <w:rFonts w:ascii="ＭＳ 明朝" w:eastAsia="ＭＳ 明朝" w:hAnsi="ＭＳ 明朝" w:hint="eastAsia"/>
          <w:spacing w:val="20"/>
          <w:sz w:val="24"/>
        </w:rPr>
        <w:t>10</w:t>
      </w:r>
      <w:r w:rsidR="00CB7947" w:rsidRPr="007E7A64">
        <w:rPr>
          <w:rFonts w:ascii="ＭＳ 明朝" w:eastAsia="ＭＳ 明朝" w:hAnsi="ＭＳ 明朝"/>
          <w:spacing w:val="20"/>
          <w:sz w:val="24"/>
        </w:rPr>
        <w:t>号）</w:t>
      </w:r>
    </w:p>
    <w:p w14:paraId="6FCC1151" w14:textId="17519229" w:rsidR="00C03ACA" w:rsidRPr="007E7A64" w:rsidRDefault="00CB7947" w:rsidP="00CB7947">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を</w:t>
      </w:r>
      <w:r w:rsidR="00C03ACA" w:rsidRPr="007E7A64">
        <w:rPr>
          <w:rFonts w:ascii="ＭＳ 明朝" w:eastAsia="ＭＳ 明朝" w:hAnsi="ＭＳ 明朝" w:hint="eastAsia"/>
          <w:spacing w:val="20"/>
          <w:sz w:val="24"/>
        </w:rPr>
        <w:t>、</w:t>
      </w:r>
      <w:r w:rsidR="00B65A25" w:rsidRPr="007E7A64">
        <w:rPr>
          <w:rFonts w:ascii="ＭＳ 明朝" w:eastAsia="ＭＳ 明朝" w:hAnsi="ＭＳ 明朝" w:hint="eastAsia"/>
          <w:spacing w:val="20"/>
          <w:sz w:val="24"/>
        </w:rPr>
        <w:t>７(</w:t>
      </w:r>
      <w:r w:rsidR="00B65A25" w:rsidRPr="007E7A64">
        <w:rPr>
          <w:rFonts w:ascii="ＭＳ 明朝" w:eastAsia="ＭＳ 明朝" w:hAnsi="ＭＳ 明朝"/>
          <w:spacing w:val="20"/>
          <w:sz w:val="24"/>
        </w:rPr>
        <w:t>3)</w:t>
      </w:r>
      <w:r w:rsidR="00B65A25" w:rsidRPr="007E7A64">
        <w:rPr>
          <w:rFonts w:ascii="ＭＳ 明朝" w:eastAsia="ＭＳ 明朝" w:hAnsi="ＭＳ 明朝" w:hint="eastAsia"/>
          <w:spacing w:val="20"/>
          <w:sz w:val="24"/>
        </w:rPr>
        <w:t>のいずれかの方法により「４　担当課」へ提出すること</w:t>
      </w:r>
      <w:r w:rsidR="00CB4E9A" w:rsidRPr="007E7A64">
        <w:rPr>
          <w:rFonts w:ascii="ＭＳ 明朝" w:eastAsia="ＭＳ 明朝" w:hAnsi="ＭＳ 明朝" w:hint="eastAsia"/>
          <w:spacing w:val="20"/>
          <w:sz w:val="24"/>
        </w:rPr>
        <w:t>。</w:t>
      </w:r>
    </w:p>
    <w:p w14:paraId="290E836A" w14:textId="7AD6A4AF" w:rsidR="00AF1CE3"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p>
    <w:p w14:paraId="1778D50C" w14:textId="1191F06C" w:rsidR="007E7A64" w:rsidRPr="007E7A64" w:rsidRDefault="007E7A64" w:rsidP="005F0138">
      <w:pPr>
        <w:spacing w:line="288" w:lineRule="auto"/>
        <w:jc w:val="both"/>
        <w:rPr>
          <w:rFonts w:ascii="ＭＳ 明朝" w:eastAsia="ＭＳ 明朝" w:hAnsi="ＭＳ 明朝"/>
          <w:spacing w:val="20"/>
          <w:sz w:val="24"/>
        </w:rPr>
      </w:pPr>
    </w:p>
    <w:p w14:paraId="26C12884" w14:textId="5B3C1C27" w:rsidR="007E7A64" w:rsidRPr="007E7A64" w:rsidRDefault="007E7A64" w:rsidP="005F0138">
      <w:pPr>
        <w:spacing w:line="288" w:lineRule="auto"/>
        <w:jc w:val="both"/>
        <w:rPr>
          <w:rFonts w:ascii="ＭＳ 明朝" w:eastAsia="ＭＳ 明朝" w:hAnsi="ＭＳ 明朝"/>
          <w:spacing w:val="20"/>
          <w:sz w:val="24"/>
        </w:rPr>
      </w:pPr>
    </w:p>
    <w:p w14:paraId="2C10F9F5" w14:textId="2251F429" w:rsidR="007E7A64" w:rsidRPr="007E7A64" w:rsidRDefault="007E7A64" w:rsidP="005F0138">
      <w:pPr>
        <w:spacing w:line="288" w:lineRule="auto"/>
        <w:jc w:val="both"/>
        <w:rPr>
          <w:rFonts w:ascii="ＭＳ 明朝" w:eastAsia="ＭＳ 明朝" w:hAnsi="ＭＳ 明朝"/>
          <w:spacing w:val="20"/>
          <w:sz w:val="24"/>
        </w:rPr>
      </w:pPr>
    </w:p>
    <w:p w14:paraId="3D109FA9" w14:textId="41C9FD45" w:rsidR="007E7A64" w:rsidRPr="007E7A64" w:rsidRDefault="007E7A64" w:rsidP="005F0138">
      <w:pPr>
        <w:spacing w:line="288" w:lineRule="auto"/>
        <w:jc w:val="both"/>
        <w:rPr>
          <w:rFonts w:ascii="ＭＳ 明朝" w:eastAsia="ＭＳ 明朝" w:hAnsi="ＭＳ 明朝"/>
          <w:spacing w:val="20"/>
          <w:sz w:val="24"/>
        </w:rPr>
      </w:pPr>
    </w:p>
    <w:p w14:paraId="7D0628F6" w14:textId="77777777" w:rsidR="007E7A64" w:rsidRPr="007E7A64" w:rsidRDefault="007E7A64" w:rsidP="005F0138">
      <w:pPr>
        <w:spacing w:line="288" w:lineRule="auto"/>
        <w:jc w:val="both"/>
        <w:rPr>
          <w:rFonts w:ascii="ＭＳ 明朝" w:eastAsia="ＭＳ 明朝" w:hAnsi="ＭＳ 明朝"/>
          <w:spacing w:val="20"/>
          <w:sz w:val="24"/>
        </w:rPr>
      </w:pPr>
    </w:p>
    <w:p w14:paraId="2B3BA28E" w14:textId="32A24420" w:rsidR="008F49B6" w:rsidRPr="007E7A64" w:rsidRDefault="008F49B6"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　※企画提案書作成のポイント</w:t>
      </w:r>
    </w:p>
    <w:p w14:paraId="206CD173"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企画提案書は、仕様書の内容及び審査項目等を踏まえ、以下の内容を文</w:t>
      </w:r>
    </w:p>
    <w:p w14:paraId="161C5712" w14:textId="09ABFC67"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章及び図表、写真等を用いて記載する。</w:t>
      </w:r>
    </w:p>
    <w:tbl>
      <w:tblPr>
        <w:tblStyle w:val="af0"/>
        <w:tblW w:w="0" w:type="auto"/>
        <w:tblInd w:w="27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045"/>
      </w:tblGrid>
      <w:tr w:rsidR="008F49B6" w:rsidRPr="007E7A64" w14:paraId="57582141" w14:textId="77777777" w:rsidTr="008F49B6">
        <w:tc>
          <w:tcPr>
            <w:tcW w:w="9065" w:type="dxa"/>
          </w:tcPr>
          <w:p w14:paraId="4F5DDB5F"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１　実施方針</w:t>
            </w:r>
          </w:p>
          <w:p w14:paraId="237AC771"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事業の目的や業務内容を踏まえ、業務の実施に当たっての基本的な</w:t>
            </w:r>
          </w:p>
          <w:p w14:paraId="784FBF69" w14:textId="77777777"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考え方を記載する。また、仕様書に記載している内容を円滑かつ着実</w:t>
            </w:r>
          </w:p>
          <w:p w14:paraId="0C217867" w14:textId="77777777"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に、また効果的に遂行するために必要な業務内容及び検討事項に関す</w:t>
            </w:r>
          </w:p>
          <w:p w14:paraId="7D27563D" w14:textId="266F050D"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る提案を記載する。</w:t>
            </w:r>
          </w:p>
          <w:p w14:paraId="69245BC4" w14:textId="77777777" w:rsidR="008F49B6" w:rsidRPr="007E7A64" w:rsidRDefault="008F49B6" w:rsidP="008F49B6">
            <w:pPr>
              <w:spacing w:line="288" w:lineRule="auto"/>
              <w:jc w:val="both"/>
              <w:rPr>
                <w:rFonts w:ascii="ＭＳ 明朝" w:eastAsia="ＭＳ 明朝" w:hAnsi="ＭＳ 明朝"/>
                <w:spacing w:val="20"/>
                <w:sz w:val="24"/>
              </w:rPr>
            </w:pPr>
          </w:p>
          <w:p w14:paraId="32E166EA"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２　実施体制</w:t>
            </w:r>
          </w:p>
          <w:p w14:paraId="638F692A"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業務の実施に当たり、配置予定の責任者及び担当者の所属、氏名、</w:t>
            </w:r>
          </w:p>
          <w:p w14:paraId="0C35EA64" w14:textId="7B14AF20"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実務経験年数、保有する資格などを記載する。</w:t>
            </w:r>
          </w:p>
          <w:p w14:paraId="0B6DA778" w14:textId="77777777" w:rsidR="008F49B6" w:rsidRPr="007E7A64" w:rsidRDefault="008F49B6" w:rsidP="008F49B6">
            <w:pPr>
              <w:spacing w:line="288" w:lineRule="auto"/>
              <w:jc w:val="both"/>
              <w:rPr>
                <w:rFonts w:ascii="ＭＳ 明朝" w:eastAsia="ＭＳ 明朝" w:hAnsi="ＭＳ 明朝"/>
                <w:spacing w:val="20"/>
                <w:sz w:val="24"/>
              </w:rPr>
            </w:pPr>
          </w:p>
          <w:p w14:paraId="08BE4F5C"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３　実施フロー及び工程計画</w:t>
            </w:r>
          </w:p>
          <w:p w14:paraId="289357BB"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業務開始から完了までの実施手順を示す実施フローと工程計画を</w:t>
            </w:r>
          </w:p>
          <w:p w14:paraId="07F728B5" w14:textId="52086EE6"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記載する。</w:t>
            </w:r>
          </w:p>
          <w:p w14:paraId="2FE168A5" w14:textId="77777777" w:rsidR="008F49B6" w:rsidRPr="007E7A64" w:rsidRDefault="008F49B6" w:rsidP="008F49B6">
            <w:pPr>
              <w:spacing w:line="288" w:lineRule="auto"/>
              <w:jc w:val="both"/>
              <w:rPr>
                <w:rFonts w:ascii="ＭＳ 明朝" w:eastAsia="ＭＳ 明朝" w:hAnsi="ＭＳ 明朝"/>
                <w:spacing w:val="20"/>
                <w:sz w:val="24"/>
              </w:rPr>
            </w:pPr>
          </w:p>
          <w:p w14:paraId="757840F4" w14:textId="654DB416"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４　企画提案①　TDM施策の検討に係る提案</w:t>
            </w:r>
          </w:p>
          <w:p w14:paraId="2160C7A1" w14:textId="0133BB04" w:rsidR="008F49B6" w:rsidRPr="007E7A64" w:rsidRDefault="008F49B6" w:rsidP="00BA6640">
            <w:pPr>
              <w:spacing w:line="288" w:lineRule="auto"/>
              <w:ind w:left="280" w:hangingChars="100" w:hanging="28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BA6640" w:rsidRPr="007E7A64">
              <w:rPr>
                <w:rFonts w:ascii="ＭＳ 明朝" w:eastAsia="ＭＳ 明朝" w:hAnsi="ＭＳ 明朝" w:hint="eastAsia"/>
                <w:spacing w:val="20"/>
                <w:sz w:val="24"/>
              </w:rPr>
              <w:t>日立</w:t>
            </w:r>
            <w:r w:rsidRPr="007E7A64">
              <w:rPr>
                <w:rFonts w:ascii="ＭＳ 明朝" w:eastAsia="ＭＳ 明朝" w:hAnsi="ＭＳ 明朝" w:hint="eastAsia"/>
                <w:spacing w:val="20"/>
                <w:sz w:val="24"/>
              </w:rPr>
              <w:t>市の交通の課題</w:t>
            </w:r>
            <w:r w:rsidR="0078065C" w:rsidRPr="007E7A64">
              <w:rPr>
                <w:rFonts w:ascii="ＭＳ 明朝" w:eastAsia="ＭＳ 明朝" w:hAnsi="ＭＳ 明朝" w:hint="eastAsia"/>
                <w:spacing w:val="20"/>
                <w:sz w:val="24"/>
              </w:rPr>
              <w:t>である</w:t>
            </w:r>
            <w:r w:rsidRPr="007E7A64">
              <w:rPr>
                <w:rFonts w:ascii="ＭＳ 明朝" w:eastAsia="ＭＳ 明朝" w:hAnsi="ＭＳ 明朝" w:hint="eastAsia"/>
                <w:spacing w:val="20"/>
                <w:sz w:val="24"/>
              </w:rPr>
              <w:t>慢性的な交通渋滞を緩和するため</w:t>
            </w:r>
            <w:r w:rsidR="0078065C" w:rsidRPr="007E7A64">
              <w:rPr>
                <w:rFonts w:ascii="ＭＳ 明朝" w:eastAsia="ＭＳ 明朝" w:hAnsi="ＭＳ 明朝" w:hint="eastAsia"/>
                <w:spacing w:val="20"/>
                <w:sz w:val="24"/>
              </w:rPr>
              <w:t>、</w:t>
            </w:r>
            <w:r w:rsidRPr="007E7A64">
              <w:rPr>
                <w:rFonts w:ascii="ＭＳ 明朝" w:eastAsia="ＭＳ 明朝" w:hAnsi="ＭＳ 明朝" w:hint="eastAsia"/>
                <w:spacing w:val="20"/>
                <w:sz w:val="24"/>
              </w:rPr>
              <w:t>の新たな移動手段の導入を検討するため、</w:t>
            </w:r>
            <w:r w:rsidR="0078065C" w:rsidRPr="007E7A64">
              <w:rPr>
                <w:rFonts w:ascii="ＭＳ 明朝" w:eastAsia="ＭＳ 明朝" w:hAnsi="ＭＳ 明朝" w:hint="eastAsia"/>
                <w:spacing w:val="20"/>
                <w:sz w:val="24"/>
              </w:rPr>
              <w:t>自動車依存からの段階的な転換、自動車利用の最適化の視点をもとに、公共交通の利用促進に係る行動変容に資する施策や公共交通機関の利用環境等の整備・利便性の高い乗継拠点の設置等について、TDMの基本戦略を設計</w:t>
            </w:r>
            <w:r w:rsidR="00BA6640" w:rsidRPr="007E7A64">
              <w:rPr>
                <w:rFonts w:ascii="ＭＳ 明朝" w:eastAsia="ＭＳ 明朝" w:hAnsi="ＭＳ 明朝" w:hint="eastAsia"/>
                <w:spacing w:val="20"/>
                <w:sz w:val="24"/>
              </w:rPr>
              <w:t>する。</w:t>
            </w:r>
          </w:p>
          <w:p w14:paraId="46D7E815" w14:textId="77777777" w:rsidR="00BA6640" w:rsidRPr="007E7A64" w:rsidRDefault="008F49B6" w:rsidP="0078065C">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このため、</w:t>
            </w:r>
            <w:r w:rsidR="00BA6640" w:rsidRPr="007E7A64">
              <w:rPr>
                <w:rFonts w:ascii="ＭＳ 明朝" w:eastAsia="ＭＳ 明朝" w:hAnsi="ＭＳ 明朝" w:hint="eastAsia"/>
                <w:spacing w:val="20"/>
                <w:sz w:val="24"/>
              </w:rPr>
              <w:t>全国のTDM施策の事例や</w:t>
            </w:r>
            <w:r w:rsidRPr="007E7A64">
              <w:rPr>
                <w:rFonts w:ascii="ＭＳ 明朝" w:eastAsia="ＭＳ 明朝" w:hAnsi="ＭＳ 明朝" w:hint="eastAsia"/>
                <w:spacing w:val="20"/>
                <w:sz w:val="24"/>
              </w:rPr>
              <w:t>日立市の地域特性や課題を踏</w:t>
            </w:r>
          </w:p>
          <w:p w14:paraId="035964B3" w14:textId="77777777" w:rsidR="00203545" w:rsidRPr="007E7A64" w:rsidRDefault="008F49B6" w:rsidP="00203545">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まえた効果的な</w:t>
            </w:r>
            <w:r w:rsidR="00BA6640" w:rsidRPr="007E7A64">
              <w:rPr>
                <w:rFonts w:ascii="ＭＳ 明朝" w:eastAsia="ＭＳ 明朝" w:hAnsi="ＭＳ 明朝" w:hint="eastAsia"/>
                <w:spacing w:val="20"/>
                <w:sz w:val="24"/>
              </w:rPr>
              <w:t>分析・検証</w:t>
            </w:r>
            <w:r w:rsidRPr="007E7A64">
              <w:rPr>
                <w:rFonts w:ascii="ＭＳ 明朝" w:eastAsia="ＭＳ 明朝" w:hAnsi="ＭＳ 明朝" w:hint="eastAsia"/>
                <w:spacing w:val="20"/>
                <w:sz w:val="24"/>
              </w:rPr>
              <w:t>方法、今後の施策の方向性等について記載</w:t>
            </w:r>
          </w:p>
          <w:p w14:paraId="18D7300D" w14:textId="223C6E1F" w:rsidR="008F49B6" w:rsidRPr="007E7A64" w:rsidRDefault="008F49B6" w:rsidP="00203545">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する。</w:t>
            </w:r>
          </w:p>
          <w:p w14:paraId="4C9786E1" w14:textId="77777777" w:rsidR="008F49B6" w:rsidRPr="007E7A64" w:rsidRDefault="008F49B6" w:rsidP="008F49B6">
            <w:pPr>
              <w:spacing w:line="288" w:lineRule="auto"/>
              <w:jc w:val="both"/>
              <w:rPr>
                <w:rFonts w:ascii="ＭＳ 明朝" w:eastAsia="ＭＳ 明朝" w:hAnsi="ＭＳ 明朝"/>
                <w:spacing w:val="20"/>
                <w:sz w:val="24"/>
              </w:rPr>
            </w:pPr>
          </w:p>
          <w:p w14:paraId="6C1E3CA7" w14:textId="64CF1ABF"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５　企画提案②　</w:t>
            </w:r>
            <w:r w:rsidR="00BA6640" w:rsidRPr="007E7A64">
              <w:rPr>
                <w:rFonts w:ascii="ＭＳ 明朝" w:eastAsia="ＭＳ 明朝" w:hAnsi="ＭＳ 明朝" w:hint="eastAsia"/>
                <w:spacing w:val="20"/>
                <w:sz w:val="24"/>
              </w:rPr>
              <w:t>公共交通再構築の検討に係る提案</w:t>
            </w:r>
          </w:p>
          <w:p w14:paraId="69D17553" w14:textId="77777777" w:rsidR="00BA6640"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BA6640" w:rsidRPr="007E7A64">
              <w:rPr>
                <w:rFonts w:ascii="ＭＳ 明朝" w:eastAsia="ＭＳ 明朝" w:hAnsi="ＭＳ 明朝" w:hint="eastAsia"/>
                <w:spacing w:val="20"/>
                <w:sz w:val="24"/>
              </w:rPr>
              <w:t>路線バス、コミュニティバス、乗合タクシーなどの路線種別・山側</w:t>
            </w:r>
          </w:p>
          <w:p w14:paraId="3C471352" w14:textId="77777777" w:rsidR="00BA6640"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住宅団地や北部地区などエリア別の公共交通ネットワークの方向性</w:t>
            </w:r>
          </w:p>
          <w:p w14:paraId="25FD6ECE" w14:textId="77777777" w:rsidR="00BA6640"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を、全国各地の公共交通の運営方法や市内公共交通の運行状況等を調</w:t>
            </w:r>
          </w:p>
          <w:p w14:paraId="15369A6B" w14:textId="06908CD0" w:rsidR="008F49B6"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査分析し、本市にとって最適な運営手法等を比較検討する。</w:t>
            </w:r>
          </w:p>
          <w:p w14:paraId="5630586B" w14:textId="77777777" w:rsidR="00203545"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　このため、日立市及び交通事業者等からの提供データ等をもとにし</w:t>
            </w:r>
          </w:p>
          <w:p w14:paraId="43C6024A" w14:textId="77777777" w:rsidR="00203545"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た、公共交通再構築に資する効果的な分析・検証方法、</w:t>
            </w:r>
            <w:r w:rsidR="00203545" w:rsidRPr="007E7A64">
              <w:rPr>
                <w:rFonts w:ascii="ＭＳ 明朝" w:eastAsia="ＭＳ 明朝" w:hAnsi="ＭＳ 明朝" w:hint="eastAsia"/>
                <w:spacing w:val="20"/>
                <w:sz w:val="24"/>
              </w:rPr>
              <w:t>各交通モード</w:t>
            </w:r>
          </w:p>
          <w:p w14:paraId="7276AEF9" w14:textId="1E52A16F" w:rsidR="00BA6640"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の実装に向けた今後の施策の方向性等について記載する。</w:t>
            </w:r>
          </w:p>
          <w:p w14:paraId="51C5D161" w14:textId="77777777" w:rsidR="00203545"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また、検証により効果的と判断された交通モードについて、令和９</w:t>
            </w:r>
          </w:p>
          <w:p w14:paraId="3932984E" w14:textId="77777777" w:rsidR="00203545"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年度以降に実証・実装するための事業計画の検討方策について記載す</w:t>
            </w:r>
          </w:p>
          <w:p w14:paraId="6307DCEA" w14:textId="6509AEEB" w:rsidR="00203545"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る。</w:t>
            </w:r>
          </w:p>
          <w:p w14:paraId="3F884B42" w14:textId="77777777" w:rsidR="00203545" w:rsidRPr="007E7A64" w:rsidRDefault="00203545" w:rsidP="00BA6640">
            <w:pPr>
              <w:spacing w:line="288" w:lineRule="auto"/>
              <w:ind w:firstLineChars="100" w:firstLine="280"/>
              <w:jc w:val="both"/>
              <w:rPr>
                <w:rFonts w:ascii="ＭＳ 明朝" w:eastAsia="ＭＳ 明朝" w:hAnsi="ＭＳ 明朝"/>
                <w:spacing w:val="20"/>
                <w:sz w:val="24"/>
              </w:rPr>
            </w:pPr>
          </w:p>
          <w:p w14:paraId="6ACEC174"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６　企画提案③　自由提案</w:t>
            </w:r>
          </w:p>
          <w:p w14:paraId="468BAA5E" w14:textId="77777777" w:rsidR="00203545" w:rsidRPr="007E7A64" w:rsidRDefault="008F49B6" w:rsidP="00BA6640">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上記４、５のほか、効果的な</w:t>
            </w:r>
            <w:r w:rsidR="00BA6640" w:rsidRPr="007E7A64">
              <w:rPr>
                <w:rFonts w:ascii="ＭＳ 明朝" w:eastAsia="ＭＳ 明朝" w:hAnsi="ＭＳ 明朝" w:hint="eastAsia"/>
                <w:spacing w:val="20"/>
                <w:sz w:val="24"/>
              </w:rPr>
              <w:t>施策検討</w:t>
            </w:r>
            <w:r w:rsidRPr="007E7A64">
              <w:rPr>
                <w:rFonts w:ascii="ＭＳ 明朝" w:eastAsia="ＭＳ 明朝" w:hAnsi="ＭＳ 明朝" w:hint="eastAsia"/>
                <w:spacing w:val="20"/>
                <w:sz w:val="24"/>
              </w:rPr>
              <w:t>となるような提案について記</w:t>
            </w:r>
          </w:p>
          <w:p w14:paraId="725D9FF2" w14:textId="6ABBED4E" w:rsidR="008F49B6" w:rsidRPr="007E7A64" w:rsidRDefault="008F49B6" w:rsidP="00203545">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載する。</w:t>
            </w:r>
          </w:p>
          <w:p w14:paraId="28339DB2" w14:textId="77777777" w:rsidR="008F49B6" w:rsidRPr="007E7A64" w:rsidRDefault="008F49B6" w:rsidP="008F49B6">
            <w:pPr>
              <w:spacing w:line="288" w:lineRule="auto"/>
              <w:jc w:val="both"/>
              <w:rPr>
                <w:rFonts w:ascii="ＭＳ 明朝" w:eastAsia="ＭＳ 明朝" w:hAnsi="ＭＳ 明朝"/>
                <w:spacing w:val="20"/>
                <w:sz w:val="24"/>
              </w:rPr>
            </w:pPr>
          </w:p>
          <w:p w14:paraId="5F357401" w14:textId="3067012F" w:rsidR="008F49B6" w:rsidRPr="007E7A64" w:rsidRDefault="009A2207"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７</w:t>
            </w:r>
            <w:r w:rsidR="008F49B6" w:rsidRPr="007E7A64">
              <w:rPr>
                <w:rFonts w:ascii="ＭＳ 明朝" w:eastAsia="ＭＳ 明朝" w:hAnsi="ＭＳ 明朝" w:hint="eastAsia"/>
                <w:spacing w:val="20"/>
                <w:sz w:val="24"/>
              </w:rPr>
              <w:t xml:space="preserve">　価格等</w:t>
            </w:r>
          </w:p>
          <w:p w14:paraId="1F875564" w14:textId="77777777" w:rsidR="00BA6640"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提出する参考見積書（様式任意）に基づき、業務実施のための全体</w:t>
            </w:r>
          </w:p>
          <w:p w14:paraId="4A165F70" w14:textId="25E3A556" w:rsidR="008F49B6" w:rsidRPr="007E7A64" w:rsidRDefault="008F49B6"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経費及び内訳の概要を記載する。</w:t>
            </w:r>
          </w:p>
        </w:tc>
      </w:tr>
    </w:tbl>
    <w:p w14:paraId="25FEA3CE" w14:textId="77777777" w:rsidR="008F49B6" w:rsidRPr="007E7A64" w:rsidRDefault="008F49B6" w:rsidP="008F49B6">
      <w:pPr>
        <w:spacing w:line="288" w:lineRule="auto"/>
        <w:ind w:firstLineChars="100" w:firstLine="280"/>
        <w:jc w:val="both"/>
        <w:rPr>
          <w:rFonts w:ascii="ＭＳ 明朝" w:eastAsia="ＭＳ 明朝" w:hAnsi="ＭＳ 明朝"/>
          <w:spacing w:val="20"/>
          <w:sz w:val="24"/>
        </w:rPr>
      </w:pPr>
    </w:p>
    <w:p w14:paraId="3908EAF8" w14:textId="7123DB6D" w:rsidR="00BE014E" w:rsidRPr="007E7A64" w:rsidRDefault="004D009D"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10</w:t>
      </w:r>
      <w:r w:rsidR="002844E0"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審査の実施</w:t>
      </w:r>
    </w:p>
    <w:p w14:paraId="337B5FFD" w14:textId="77777777" w:rsidR="002844E0"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書類審査及びプレゼンテーション審査の実施</w:t>
      </w:r>
    </w:p>
    <w:p w14:paraId="66F1CC67" w14:textId="77777777" w:rsidR="002844E0"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選考に当たり、プレゼンテーション審査を実施する。なお、参加申</w:t>
      </w:r>
    </w:p>
    <w:p w14:paraId="3731B267"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込者の数が５を超える場合は、書類選考を行い、プレゼンテーション</w:t>
      </w:r>
    </w:p>
    <w:p w14:paraId="794657CE"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審査の対象をおおむね５以内の提案に限定する場合がある。その際、</w:t>
      </w:r>
    </w:p>
    <w:p w14:paraId="09F2C163"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書類選考の結果及び日程等の変更の有無については、参加申込者に別</w:t>
      </w:r>
    </w:p>
    <w:p w14:paraId="445A9583" w14:textId="5DFA6BE4"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途通知する。</w:t>
      </w:r>
    </w:p>
    <w:p w14:paraId="6B09ECF5" w14:textId="13E9EC3C"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 xml:space="preserve">　審査の対象となる者</w:t>
      </w:r>
    </w:p>
    <w:p w14:paraId="3CE28634" w14:textId="77777777"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審査は、「５　参加資格」に定める項目を全て満たしている者で、本</w:t>
      </w:r>
    </w:p>
    <w:p w14:paraId="07311CF4" w14:textId="77777777" w:rsidR="00203545" w:rsidRPr="007E7A64" w:rsidRDefault="00203545"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要領で定める期間内に、必要な全ての書類を適正に作成し、提出した者</w:t>
      </w:r>
    </w:p>
    <w:p w14:paraId="101879F0" w14:textId="5943556D" w:rsidR="00203545" w:rsidRPr="007E7A64" w:rsidRDefault="00203545"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（以下「提案者」という。）を対象に実施する。</w:t>
      </w:r>
    </w:p>
    <w:p w14:paraId="360D46D8" w14:textId="55EC5FC2" w:rsidR="002844E0"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w:t>
      </w:r>
      <w:r w:rsidR="00203545" w:rsidRPr="007E7A64">
        <w:rPr>
          <w:rFonts w:ascii="ＭＳ 明朝" w:eastAsia="ＭＳ 明朝" w:hAnsi="ＭＳ 明朝" w:hint="eastAsia"/>
          <w:spacing w:val="20"/>
          <w:sz w:val="24"/>
        </w:rPr>
        <w:t>3</w:t>
      </w:r>
      <w:r w:rsidRPr="007E7A64">
        <w:rPr>
          <w:rFonts w:ascii="ＭＳ 明朝" w:eastAsia="ＭＳ 明朝" w:hAnsi="ＭＳ 明朝"/>
          <w:spacing w:val="20"/>
          <w:sz w:val="24"/>
        </w:rPr>
        <w:t>)</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プレゼンテーション審査の内容</w:t>
      </w:r>
    </w:p>
    <w:p w14:paraId="7E10B31A"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プレゼンテーションは、原則として提出された企画提案書に沿っ</w:t>
      </w:r>
    </w:p>
    <w:p w14:paraId="517FE6AC" w14:textId="77777777" w:rsidR="00203545"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た内容とし、追加資料</w:t>
      </w:r>
      <w:r w:rsidRPr="007E7A64">
        <w:rPr>
          <w:rFonts w:ascii="ＭＳ 明朝" w:eastAsia="ＭＳ 明朝" w:hAnsi="ＭＳ 明朝" w:hint="eastAsia"/>
          <w:spacing w:val="20"/>
          <w:sz w:val="24"/>
        </w:rPr>
        <w:t>の配布は認めない。</w:t>
      </w:r>
    </w:p>
    <w:p w14:paraId="13B5F381" w14:textId="22AC9293" w:rsidR="002844E0" w:rsidRPr="007E7A64" w:rsidRDefault="00BE014E"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イ</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プレゼンテーションの方法は参加申込者の任意とし、パソコン</w:t>
      </w:r>
      <w:r w:rsidR="002844E0" w:rsidRPr="007E7A64">
        <w:rPr>
          <w:rFonts w:ascii="ＭＳ 明朝" w:eastAsia="ＭＳ 明朝" w:hAnsi="ＭＳ 明朝" w:hint="eastAsia"/>
          <w:spacing w:val="20"/>
          <w:sz w:val="24"/>
        </w:rPr>
        <w:t>等</w:t>
      </w:r>
    </w:p>
    <w:p w14:paraId="54ECEEB9" w14:textId="77777777" w:rsidR="002844E0"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を使用する場合は参加</w:t>
      </w:r>
      <w:r w:rsidRPr="007E7A64">
        <w:rPr>
          <w:rFonts w:ascii="ＭＳ 明朝" w:eastAsia="ＭＳ 明朝" w:hAnsi="ＭＳ 明朝" w:hint="eastAsia"/>
          <w:spacing w:val="20"/>
          <w:sz w:val="24"/>
        </w:rPr>
        <w:t>申込者が用意すること。プロジェクター及び</w:t>
      </w:r>
    </w:p>
    <w:p w14:paraId="291331C7" w14:textId="77777777" w:rsidR="002844E0"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スクリーン、ＨＤＭＩケーブルについては、市が用意するので事前</w:t>
      </w:r>
    </w:p>
    <w:p w14:paraId="5BB797E1" w14:textId="77777777" w:rsidR="00203545"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に連絡すること。</w:t>
      </w:r>
    </w:p>
    <w:p w14:paraId="3A0B48F3" w14:textId="77777777" w:rsidR="00203545" w:rsidRPr="007E7A64" w:rsidRDefault="00BE014E"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lastRenderedPageBreak/>
        <w:t>ウ</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審査の公平性を保つため、プレゼンテーション審査において、参</w:t>
      </w:r>
    </w:p>
    <w:p w14:paraId="0F8F9646" w14:textId="1A6544C0" w:rsidR="00BE014E"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加申込者はその商号</w:t>
      </w:r>
      <w:r w:rsidRPr="007E7A64">
        <w:rPr>
          <w:rFonts w:ascii="ＭＳ 明朝" w:eastAsia="ＭＳ 明朝" w:hAnsi="ＭＳ 明朝" w:hint="eastAsia"/>
          <w:spacing w:val="20"/>
          <w:sz w:val="24"/>
        </w:rPr>
        <w:t>又は名称を明かさないものとする。</w:t>
      </w:r>
    </w:p>
    <w:p w14:paraId="02935DE3" w14:textId="7830C961" w:rsidR="005F0138"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w:t>
      </w:r>
      <w:r w:rsidR="00203545" w:rsidRPr="007E7A64">
        <w:rPr>
          <w:rFonts w:ascii="ＭＳ 明朝" w:eastAsia="ＭＳ 明朝" w:hAnsi="ＭＳ 明朝" w:hint="eastAsia"/>
          <w:spacing w:val="20"/>
          <w:sz w:val="24"/>
        </w:rPr>
        <w:t>4</w:t>
      </w:r>
      <w:r w:rsidRPr="007E7A64">
        <w:rPr>
          <w:rFonts w:ascii="ＭＳ 明朝" w:eastAsia="ＭＳ 明朝" w:hAnsi="ＭＳ 明朝"/>
          <w:spacing w:val="20"/>
          <w:sz w:val="24"/>
        </w:rPr>
        <w:t>)</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日時等 ※詳細は参加申込者に別途連絡する。</w:t>
      </w:r>
    </w:p>
    <w:p w14:paraId="4C2723D6" w14:textId="5A551965" w:rsidR="005F0138"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ア</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日付</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令和８年</w:t>
      </w:r>
      <w:r w:rsidR="00EB7318"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EB7318" w:rsidRPr="007E7A64">
        <w:rPr>
          <w:rFonts w:ascii="ＭＳ 明朝" w:eastAsia="ＭＳ 明朝" w:hAnsi="ＭＳ 明朝" w:hint="eastAsia"/>
          <w:spacing w:val="20"/>
          <w:sz w:val="24"/>
        </w:rPr>
        <w:t>1</w:t>
      </w:r>
      <w:r w:rsidR="007E7A64" w:rsidRPr="007E7A64">
        <w:rPr>
          <w:rFonts w:ascii="ＭＳ 明朝" w:eastAsia="ＭＳ 明朝" w:hAnsi="ＭＳ 明朝" w:hint="eastAsia"/>
          <w:spacing w:val="20"/>
          <w:sz w:val="24"/>
        </w:rPr>
        <w:t>4</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木</w:t>
      </w:r>
      <w:r w:rsidRPr="007E7A64">
        <w:rPr>
          <w:rFonts w:ascii="ＭＳ 明朝" w:eastAsia="ＭＳ 明朝" w:hAnsi="ＭＳ 明朝"/>
          <w:spacing w:val="20"/>
          <w:sz w:val="24"/>
        </w:rPr>
        <w:t>）</w:t>
      </w:r>
    </w:p>
    <w:p w14:paraId="6D45E175" w14:textId="77777777" w:rsidR="005F0138"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時間</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１提案者</w:t>
      </w:r>
      <w:r w:rsidR="005F0138" w:rsidRPr="007E7A64">
        <w:rPr>
          <w:rFonts w:ascii="ＭＳ 明朝" w:eastAsia="ＭＳ 明朝" w:hAnsi="ＭＳ 明朝" w:hint="eastAsia"/>
          <w:spacing w:val="20"/>
          <w:sz w:val="24"/>
        </w:rPr>
        <w:t>3</w:t>
      </w:r>
      <w:r w:rsidRPr="007E7A64">
        <w:rPr>
          <w:rFonts w:ascii="ＭＳ 明朝" w:eastAsia="ＭＳ 明朝" w:hAnsi="ＭＳ 明朝"/>
          <w:spacing w:val="20"/>
          <w:sz w:val="24"/>
        </w:rPr>
        <w:t>0分程度</w:t>
      </w:r>
    </w:p>
    <w:p w14:paraId="3A8FC3C5" w14:textId="34AE46A6" w:rsidR="00BE014E" w:rsidRPr="007E7A64" w:rsidRDefault="00BE014E" w:rsidP="005F0138">
      <w:pPr>
        <w:spacing w:line="288" w:lineRule="auto"/>
        <w:ind w:firstLineChars="700" w:firstLine="1960"/>
        <w:jc w:val="both"/>
        <w:rPr>
          <w:rFonts w:ascii="ＭＳ 明朝" w:eastAsia="ＭＳ 明朝" w:hAnsi="ＭＳ 明朝"/>
          <w:spacing w:val="20"/>
          <w:sz w:val="24"/>
        </w:rPr>
      </w:pPr>
      <w:r w:rsidRPr="007E7A64">
        <w:rPr>
          <w:rFonts w:ascii="ＭＳ 明朝" w:eastAsia="ＭＳ 明朝" w:hAnsi="ＭＳ 明朝"/>
          <w:spacing w:val="20"/>
          <w:sz w:val="24"/>
        </w:rPr>
        <w:t>（プレゼンテーション20分、質疑応答10分）</w:t>
      </w:r>
    </w:p>
    <w:p w14:paraId="6B24B681" w14:textId="77777777" w:rsidR="005F0138"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場所</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日立市役所内</w:t>
      </w:r>
    </w:p>
    <w:p w14:paraId="5CBD191C" w14:textId="11A46789"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エ</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出席者</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１提案者３名以内</w:t>
      </w:r>
    </w:p>
    <w:p w14:paraId="342339F7" w14:textId="77777777" w:rsidR="005F0138" w:rsidRPr="007E7A64" w:rsidRDefault="00BE014E" w:rsidP="005F0138">
      <w:pPr>
        <w:spacing w:line="288" w:lineRule="auto"/>
        <w:ind w:leftChars="400" w:left="840"/>
        <w:jc w:val="both"/>
        <w:rPr>
          <w:rFonts w:ascii="ＭＳ 明朝" w:eastAsia="ＭＳ 明朝" w:hAnsi="ＭＳ 明朝"/>
          <w:spacing w:val="20"/>
          <w:sz w:val="24"/>
        </w:rPr>
      </w:pPr>
      <w:r w:rsidRPr="007E7A64">
        <w:rPr>
          <w:rFonts w:ascii="ＭＳ 明朝" w:eastAsia="ＭＳ 明朝" w:hAnsi="ＭＳ 明朝" w:hint="eastAsia"/>
          <w:spacing w:val="20"/>
          <w:sz w:val="24"/>
        </w:rPr>
        <w:t>※</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説明は本業務と直接関わる者とし、管理責任者及び主担当者の</w:t>
      </w:r>
    </w:p>
    <w:p w14:paraId="4822A9AE" w14:textId="77777777" w:rsidR="005F0138" w:rsidRPr="007E7A64" w:rsidRDefault="00BE014E" w:rsidP="005F0138">
      <w:pPr>
        <w:spacing w:line="288" w:lineRule="auto"/>
        <w:ind w:leftChars="400" w:left="840" w:firstLineChars="100" w:firstLine="280"/>
        <w:jc w:val="both"/>
        <w:rPr>
          <w:rFonts w:ascii="ＭＳ 明朝" w:eastAsia="ＭＳ 明朝" w:hAnsi="ＭＳ 明朝"/>
          <w:spacing w:val="20"/>
          <w:sz w:val="24"/>
        </w:rPr>
      </w:pPr>
      <w:r w:rsidRPr="007E7A64">
        <w:rPr>
          <w:rFonts w:ascii="ＭＳ 明朝" w:eastAsia="ＭＳ 明朝" w:hAnsi="ＭＳ 明朝"/>
          <w:spacing w:val="20"/>
          <w:sz w:val="24"/>
        </w:rPr>
        <w:t>参加は必須とする。</w:t>
      </w:r>
    </w:p>
    <w:p w14:paraId="0CC5ECD0" w14:textId="5FA63B0D" w:rsidR="00BE014E" w:rsidRPr="007E7A64" w:rsidRDefault="005F0138"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オ　</w:t>
      </w:r>
      <w:r w:rsidR="00BE014E" w:rsidRPr="007E7A64">
        <w:rPr>
          <w:rFonts w:ascii="ＭＳ 明朝" w:eastAsia="ＭＳ 明朝" w:hAnsi="ＭＳ 明朝"/>
          <w:spacing w:val="20"/>
          <w:sz w:val="24"/>
        </w:rPr>
        <w:t>発表順</w:t>
      </w:r>
      <w:r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企画提案書を提出した順とする。</w:t>
      </w:r>
    </w:p>
    <w:p w14:paraId="201AB185" w14:textId="675082D2" w:rsidR="00BE014E" w:rsidRPr="007E7A64" w:rsidRDefault="00203545"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(5)</w:t>
      </w:r>
      <w:r w:rsidRPr="007E7A64">
        <w:rPr>
          <w:rFonts w:ascii="ＭＳ 明朝" w:eastAsia="ＭＳ 明朝" w:hAnsi="ＭＳ 明朝" w:hint="eastAsia"/>
          <w:spacing w:val="20"/>
          <w:sz w:val="24"/>
        </w:rPr>
        <w:t xml:space="preserve">　審査方法</w:t>
      </w:r>
    </w:p>
    <w:p w14:paraId="16F653F1" w14:textId="77777777" w:rsidR="00203545" w:rsidRPr="007E7A64" w:rsidRDefault="00203545"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審査は、審査委員会を構成する委員（以下「審査委員」という。）</w:t>
      </w:r>
    </w:p>
    <w:p w14:paraId="16B7B245" w14:textId="02FEFF4C" w:rsidR="00203545" w:rsidRPr="007E7A64" w:rsidRDefault="00203545"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により行う。</w:t>
      </w:r>
    </w:p>
    <w:p w14:paraId="6C6C433E" w14:textId="77777777"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審査委員は、提案者から提出された企画提案書類及びプレゼンテ</w:t>
      </w:r>
    </w:p>
    <w:p w14:paraId="0B94C9AC" w14:textId="105C9D75" w:rsidR="00203545" w:rsidRPr="007E7A64" w:rsidRDefault="00203545"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ーションの内容により審査を行う。</w:t>
      </w:r>
    </w:p>
    <w:p w14:paraId="4C1155C3" w14:textId="6F7C66A7"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審査委員は、下表に基づき、企画提案書の審査を行う。</w:t>
      </w:r>
    </w:p>
    <w:p w14:paraId="2B662097" w14:textId="1088D927" w:rsidR="00BE014E" w:rsidRPr="007E7A64" w:rsidRDefault="00BE014E" w:rsidP="006A76AB">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審査項目</w:t>
      </w:r>
      <w:r w:rsidRPr="007E7A64">
        <w:rPr>
          <w:rFonts w:ascii="ＭＳ 明朝" w:eastAsia="ＭＳ 明朝" w:hAnsi="ＭＳ 明朝"/>
          <w:spacing w:val="20"/>
          <w:sz w:val="24"/>
        </w:rPr>
        <w:t xml:space="preserve"> 審査内容 配点</w:t>
      </w:r>
    </w:p>
    <w:tbl>
      <w:tblPr>
        <w:tblW w:w="8930" w:type="dxa"/>
        <w:tblInd w:w="421" w:type="dxa"/>
        <w:tblCellMar>
          <w:left w:w="99" w:type="dxa"/>
          <w:right w:w="99" w:type="dxa"/>
        </w:tblCellMar>
        <w:tblLook w:val="04A0" w:firstRow="1" w:lastRow="0" w:firstColumn="1" w:lastColumn="0" w:noHBand="0" w:noVBand="1"/>
      </w:tblPr>
      <w:tblGrid>
        <w:gridCol w:w="1134"/>
        <w:gridCol w:w="2693"/>
        <w:gridCol w:w="3969"/>
        <w:gridCol w:w="567"/>
        <w:gridCol w:w="567"/>
      </w:tblGrid>
      <w:tr w:rsidR="007E7A64" w:rsidRPr="007E7A64" w14:paraId="110BF8B6" w14:textId="77777777" w:rsidTr="008256DB">
        <w:trPr>
          <w:trHeight w:val="375"/>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5B58A76"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評価項目</w:t>
            </w:r>
          </w:p>
        </w:tc>
        <w:tc>
          <w:tcPr>
            <w:tcW w:w="2693" w:type="dxa"/>
            <w:tcBorders>
              <w:top w:val="single" w:sz="4" w:space="0" w:color="auto"/>
              <w:left w:val="single" w:sz="4" w:space="0" w:color="auto"/>
            </w:tcBorders>
            <w:shd w:val="clear" w:color="000000" w:fill="D9D9D9"/>
            <w:vAlign w:val="center"/>
            <w:hideMark/>
          </w:tcPr>
          <w:p w14:paraId="208D7A75"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評価の着眼点</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14:paraId="6E9F948B"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 xml:space="preserve">　</w:t>
            </w:r>
          </w:p>
        </w:tc>
        <w:tc>
          <w:tcPr>
            <w:tcW w:w="1134" w:type="dxa"/>
            <w:gridSpan w:val="2"/>
            <w:vMerge w:val="restart"/>
            <w:tcBorders>
              <w:top w:val="single" w:sz="4" w:space="0" w:color="auto"/>
              <w:left w:val="single" w:sz="4" w:space="0" w:color="auto"/>
              <w:right w:val="single" w:sz="4" w:space="0" w:color="auto"/>
            </w:tcBorders>
            <w:shd w:val="clear" w:color="000000" w:fill="D9D9D9"/>
            <w:vAlign w:val="center"/>
            <w:hideMark/>
          </w:tcPr>
          <w:p w14:paraId="7B128883"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配点</w:t>
            </w:r>
          </w:p>
        </w:tc>
      </w:tr>
      <w:tr w:rsidR="007E7A64" w:rsidRPr="007E7A64" w14:paraId="3B395AA4" w14:textId="77777777" w:rsidTr="008256DB">
        <w:trPr>
          <w:trHeight w:val="27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3511FFB" w14:textId="77777777" w:rsidR="007873E9" w:rsidRPr="007E7A64" w:rsidRDefault="007873E9" w:rsidP="008256DB">
            <w:pPr>
              <w:widowControl/>
              <w:rPr>
                <w:rFonts w:ascii="ＭＳ 明朝" w:eastAsia="ＭＳ 明朝" w:hAnsi="ＭＳ 明朝" w:cs="ＭＳ Ｐゴシック"/>
                <w:kern w:val="0"/>
                <w:szCs w:val="21"/>
              </w:rPr>
            </w:pPr>
          </w:p>
        </w:tc>
        <w:tc>
          <w:tcPr>
            <w:tcW w:w="2693" w:type="dxa"/>
            <w:tcBorders>
              <w:left w:val="single" w:sz="4" w:space="0" w:color="auto"/>
              <w:bottom w:val="single" w:sz="4" w:space="0" w:color="000000"/>
              <w:right w:val="single" w:sz="4" w:space="0" w:color="000000"/>
            </w:tcBorders>
            <w:shd w:val="clear" w:color="000000" w:fill="D9D9D9"/>
            <w:vAlign w:val="center"/>
            <w:hideMark/>
          </w:tcPr>
          <w:p w14:paraId="2A44AD10" w14:textId="77777777" w:rsidR="007873E9" w:rsidRPr="007E7A64" w:rsidRDefault="007873E9" w:rsidP="008256DB">
            <w:pPr>
              <w:widowControl/>
              <w:rPr>
                <w:rFonts w:ascii="ＭＳ 明朝" w:eastAsia="ＭＳ 明朝" w:hAnsi="ＭＳ 明朝" w:cs="ＭＳ Ｐゴシック"/>
                <w:kern w:val="0"/>
                <w:szCs w:val="21"/>
              </w:rPr>
            </w:pPr>
          </w:p>
        </w:tc>
        <w:tc>
          <w:tcPr>
            <w:tcW w:w="3969" w:type="dxa"/>
            <w:tcBorders>
              <w:top w:val="nil"/>
              <w:left w:val="nil"/>
              <w:bottom w:val="single" w:sz="4" w:space="0" w:color="auto"/>
              <w:right w:val="single" w:sz="4" w:space="0" w:color="auto"/>
            </w:tcBorders>
            <w:shd w:val="clear" w:color="000000" w:fill="D9D9D9"/>
            <w:vAlign w:val="center"/>
            <w:hideMark/>
          </w:tcPr>
          <w:p w14:paraId="27B0003A"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判断基準</w:t>
            </w:r>
          </w:p>
        </w:tc>
        <w:tc>
          <w:tcPr>
            <w:tcW w:w="1134" w:type="dxa"/>
            <w:gridSpan w:val="2"/>
            <w:vMerge/>
            <w:tcBorders>
              <w:left w:val="single" w:sz="4" w:space="0" w:color="auto"/>
              <w:bottom w:val="single" w:sz="4" w:space="0" w:color="auto"/>
              <w:right w:val="single" w:sz="4" w:space="0" w:color="auto"/>
            </w:tcBorders>
            <w:vAlign w:val="center"/>
            <w:hideMark/>
          </w:tcPr>
          <w:p w14:paraId="26057A80" w14:textId="77777777" w:rsidR="007873E9" w:rsidRPr="007E7A64" w:rsidRDefault="007873E9" w:rsidP="008256DB">
            <w:pPr>
              <w:widowControl/>
              <w:rPr>
                <w:rFonts w:ascii="ＭＳ 明朝" w:eastAsia="ＭＳ 明朝" w:hAnsi="ＭＳ 明朝" w:cs="ＭＳ Ｐゴシック"/>
                <w:kern w:val="0"/>
                <w:szCs w:val="21"/>
              </w:rPr>
            </w:pPr>
          </w:p>
        </w:tc>
      </w:tr>
      <w:tr w:rsidR="007E7A64" w:rsidRPr="007E7A64" w14:paraId="3F115793" w14:textId="77777777" w:rsidTr="008256DB">
        <w:trPr>
          <w:trHeight w:val="532"/>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E075400" w14:textId="77777777" w:rsidR="00230E17"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業務の</w:t>
            </w:r>
          </w:p>
          <w:p w14:paraId="22570CC3" w14:textId="45B5799D"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方針等</w:t>
            </w:r>
          </w:p>
        </w:tc>
        <w:tc>
          <w:tcPr>
            <w:tcW w:w="2693" w:type="dxa"/>
            <w:tcBorders>
              <w:top w:val="nil"/>
              <w:left w:val="nil"/>
              <w:bottom w:val="single" w:sz="4" w:space="0" w:color="auto"/>
              <w:right w:val="single" w:sz="4" w:space="0" w:color="auto"/>
            </w:tcBorders>
            <w:shd w:val="clear" w:color="auto" w:fill="auto"/>
            <w:vAlign w:val="center"/>
            <w:hideMark/>
          </w:tcPr>
          <w:p w14:paraId="00915DC0"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実施方針</w:t>
            </w:r>
          </w:p>
        </w:tc>
        <w:tc>
          <w:tcPr>
            <w:tcW w:w="3969" w:type="dxa"/>
            <w:tcBorders>
              <w:top w:val="nil"/>
              <w:left w:val="nil"/>
              <w:bottom w:val="single" w:sz="4" w:space="0" w:color="auto"/>
              <w:right w:val="single" w:sz="4" w:space="0" w:color="auto"/>
            </w:tcBorders>
            <w:shd w:val="clear" w:color="auto" w:fill="auto"/>
            <w:vAlign w:val="center"/>
            <w:hideMark/>
          </w:tcPr>
          <w:p w14:paraId="63C6381C"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業務の目的及び業務内容を十分に理解している</w:t>
            </w:r>
          </w:p>
        </w:tc>
        <w:tc>
          <w:tcPr>
            <w:tcW w:w="567" w:type="dxa"/>
            <w:tcBorders>
              <w:top w:val="nil"/>
              <w:left w:val="nil"/>
              <w:bottom w:val="single" w:sz="4" w:space="0" w:color="auto"/>
              <w:right w:val="single" w:sz="4" w:space="0" w:color="auto"/>
            </w:tcBorders>
            <w:shd w:val="clear" w:color="auto" w:fill="auto"/>
            <w:vAlign w:val="center"/>
            <w:hideMark/>
          </w:tcPr>
          <w:p w14:paraId="46636E34" w14:textId="7AD22831"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w:t>
            </w:r>
            <w:r w:rsidR="003E57AE" w:rsidRPr="007E7A64">
              <w:rPr>
                <w:rFonts w:ascii="ＭＳ 明朝" w:eastAsia="ＭＳ 明朝" w:hAnsi="ＭＳ 明朝" w:cs="ＭＳ Ｐゴシック" w:hint="eastAsia"/>
                <w:kern w:val="0"/>
                <w:szCs w:val="21"/>
              </w:rPr>
              <w:t>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F8792A3" w14:textId="33C9BF6E" w:rsidR="007873E9" w:rsidRPr="007E7A64" w:rsidRDefault="003E57AE"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20</w:t>
            </w:r>
          </w:p>
        </w:tc>
      </w:tr>
      <w:tr w:rsidR="007E7A64" w:rsidRPr="007E7A64" w14:paraId="0F7F25DE" w14:textId="77777777" w:rsidTr="008256DB">
        <w:trPr>
          <w:trHeight w:val="510"/>
        </w:trPr>
        <w:tc>
          <w:tcPr>
            <w:tcW w:w="1134" w:type="dxa"/>
            <w:vMerge/>
            <w:tcBorders>
              <w:top w:val="nil"/>
              <w:left w:val="single" w:sz="4" w:space="0" w:color="auto"/>
              <w:bottom w:val="single" w:sz="4" w:space="0" w:color="000000"/>
              <w:right w:val="single" w:sz="4" w:space="0" w:color="auto"/>
            </w:tcBorders>
            <w:vAlign w:val="center"/>
            <w:hideMark/>
          </w:tcPr>
          <w:p w14:paraId="17596CA9" w14:textId="77777777" w:rsidR="007873E9" w:rsidRPr="007E7A64" w:rsidRDefault="007873E9" w:rsidP="008256DB">
            <w:pPr>
              <w:widowControl/>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hideMark/>
          </w:tcPr>
          <w:p w14:paraId="5CAA4318"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実施体制</w:t>
            </w:r>
          </w:p>
        </w:tc>
        <w:tc>
          <w:tcPr>
            <w:tcW w:w="3969" w:type="dxa"/>
            <w:tcBorders>
              <w:top w:val="nil"/>
              <w:left w:val="nil"/>
              <w:bottom w:val="single" w:sz="4" w:space="0" w:color="auto"/>
              <w:right w:val="single" w:sz="4" w:space="0" w:color="auto"/>
            </w:tcBorders>
            <w:shd w:val="clear" w:color="auto" w:fill="auto"/>
            <w:vAlign w:val="center"/>
            <w:hideMark/>
          </w:tcPr>
          <w:p w14:paraId="0ADCD64D"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業務が確実に遂行できる人員及び体制が確保されている</w:t>
            </w:r>
          </w:p>
        </w:tc>
        <w:tc>
          <w:tcPr>
            <w:tcW w:w="567" w:type="dxa"/>
            <w:tcBorders>
              <w:top w:val="nil"/>
              <w:left w:val="nil"/>
              <w:bottom w:val="single" w:sz="4" w:space="0" w:color="auto"/>
              <w:right w:val="single" w:sz="4" w:space="0" w:color="auto"/>
            </w:tcBorders>
            <w:shd w:val="clear" w:color="auto" w:fill="auto"/>
            <w:vAlign w:val="center"/>
            <w:hideMark/>
          </w:tcPr>
          <w:p w14:paraId="5515EEA2"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top w:val="nil"/>
              <w:left w:val="single" w:sz="4" w:space="0" w:color="auto"/>
              <w:bottom w:val="single" w:sz="4" w:space="0" w:color="000000"/>
              <w:right w:val="single" w:sz="4" w:space="0" w:color="auto"/>
            </w:tcBorders>
            <w:vAlign w:val="center"/>
            <w:hideMark/>
          </w:tcPr>
          <w:p w14:paraId="4570B290" w14:textId="77777777" w:rsidR="007873E9" w:rsidRPr="007E7A64" w:rsidRDefault="007873E9" w:rsidP="008256DB">
            <w:pPr>
              <w:widowControl/>
              <w:rPr>
                <w:rFonts w:ascii="ＭＳ 明朝" w:eastAsia="ＭＳ 明朝" w:hAnsi="ＭＳ 明朝" w:cs="ＭＳ Ｐゴシック"/>
                <w:kern w:val="0"/>
                <w:szCs w:val="21"/>
              </w:rPr>
            </w:pPr>
          </w:p>
        </w:tc>
      </w:tr>
      <w:tr w:rsidR="007E7A64" w:rsidRPr="007E7A64" w14:paraId="7D3ADA35" w14:textId="77777777" w:rsidTr="007D5162">
        <w:trPr>
          <w:trHeight w:val="510"/>
        </w:trPr>
        <w:tc>
          <w:tcPr>
            <w:tcW w:w="1134" w:type="dxa"/>
            <w:vMerge/>
            <w:tcBorders>
              <w:top w:val="nil"/>
              <w:left w:val="single" w:sz="4" w:space="0" w:color="auto"/>
              <w:bottom w:val="single" w:sz="4" w:space="0" w:color="000000"/>
              <w:right w:val="single" w:sz="4" w:space="0" w:color="auto"/>
            </w:tcBorders>
            <w:vAlign w:val="center"/>
            <w:hideMark/>
          </w:tcPr>
          <w:p w14:paraId="1BDC6A2D" w14:textId="77777777" w:rsidR="007873E9" w:rsidRPr="007E7A64" w:rsidRDefault="007873E9" w:rsidP="008256DB">
            <w:pPr>
              <w:widowControl/>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hideMark/>
          </w:tcPr>
          <w:p w14:paraId="71E2007C"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実施フロー、工程計画</w:t>
            </w:r>
          </w:p>
        </w:tc>
        <w:tc>
          <w:tcPr>
            <w:tcW w:w="3969" w:type="dxa"/>
            <w:tcBorders>
              <w:top w:val="nil"/>
              <w:left w:val="nil"/>
              <w:bottom w:val="single" w:sz="4" w:space="0" w:color="auto"/>
              <w:right w:val="single" w:sz="4" w:space="0" w:color="auto"/>
            </w:tcBorders>
            <w:shd w:val="clear" w:color="auto" w:fill="auto"/>
            <w:vAlign w:val="center"/>
            <w:hideMark/>
          </w:tcPr>
          <w:p w14:paraId="06398179"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業務を確実かつ円滑に実施するための工程が示されている</w:t>
            </w:r>
          </w:p>
        </w:tc>
        <w:tc>
          <w:tcPr>
            <w:tcW w:w="567" w:type="dxa"/>
            <w:tcBorders>
              <w:top w:val="nil"/>
              <w:left w:val="nil"/>
              <w:bottom w:val="single" w:sz="4" w:space="0" w:color="auto"/>
              <w:right w:val="single" w:sz="4" w:space="0" w:color="auto"/>
            </w:tcBorders>
            <w:shd w:val="clear" w:color="auto" w:fill="auto"/>
            <w:vAlign w:val="center"/>
            <w:hideMark/>
          </w:tcPr>
          <w:p w14:paraId="6728AC23"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top w:val="nil"/>
              <w:left w:val="single" w:sz="4" w:space="0" w:color="auto"/>
              <w:bottom w:val="single" w:sz="4" w:space="0" w:color="000000"/>
              <w:right w:val="single" w:sz="4" w:space="0" w:color="auto"/>
            </w:tcBorders>
            <w:vAlign w:val="center"/>
            <w:hideMark/>
          </w:tcPr>
          <w:p w14:paraId="1E60A8DD" w14:textId="77777777" w:rsidR="007873E9" w:rsidRPr="007E7A64" w:rsidRDefault="007873E9" w:rsidP="008256DB">
            <w:pPr>
              <w:widowControl/>
              <w:rPr>
                <w:rFonts w:ascii="ＭＳ 明朝" w:eastAsia="ＭＳ 明朝" w:hAnsi="ＭＳ 明朝" w:cs="ＭＳ Ｐゴシック"/>
                <w:kern w:val="0"/>
                <w:szCs w:val="21"/>
              </w:rPr>
            </w:pPr>
          </w:p>
        </w:tc>
      </w:tr>
      <w:tr w:rsidR="007E7A64" w:rsidRPr="007E7A64" w14:paraId="7CDBF0DD" w14:textId="77777777" w:rsidTr="007D5162">
        <w:trPr>
          <w:trHeight w:val="510"/>
        </w:trPr>
        <w:tc>
          <w:tcPr>
            <w:tcW w:w="1134" w:type="dxa"/>
            <w:vMerge w:val="restart"/>
            <w:tcBorders>
              <w:top w:val="single" w:sz="4" w:space="0" w:color="000000"/>
              <w:left w:val="single" w:sz="4" w:space="0" w:color="auto"/>
              <w:right w:val="single" w:sz="4" w:space="0" w:color="auto"/>
            </w:tcBorders>
            <w:shd w:val="clear" w:color="auto" w:fill="auto"/>
            <w:vAlign w:val="center"/>
            <w:hideMark/>
          </w:tcPr>
          <w:p w14:paraId="55D21EBC" w14:textId="4DCB07DE"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企画提案</w:t>
            </w:r>
          </w:p>
        </w:tc>
        <w:tc>
          <w:tcPr>
            <w:tcW w:w="2693" w:type="dxa"/>
            <w:tcBorders>
              <w:top w:val="nil"/>
              <w:left w:val="nil"/>
              <w:bottom w:val="single" w:sz="4" w:space="0" w:color="auto"/>
              <w:right w:val="single" w:sz="4" w:space="0" w:color="auto"/>
            </w:tcBorders>
            <w:shd w:val="clear" w:color="auto" w:fill="auto"/>
            <w:vAlign w:val="center"/>
            <w:hideMark/>
          </w:tcPr>
          <w:p w14:paraId="78F1F952" w14:textId="4769BEA0" w:rsidR="007D5162" w:rsidRPr="007E7A64" w:rsidRDefault="007D5162"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課題理解度</w:t>
            </w:r>
          </w:p>
        </w:tc>
        <w:tc>
          <w:tcPr>
            <w:tcW w:w="3969" w:type="dxa"/>
            <w:tcBorders>
              <w:top w:val="nil"/>
              <w:left w:val="nil"/>
              <w:bottom w:val="single" w:sz="4" w:space="0" w:color="auto"/>
              <w:right w:val="single" w:sz="4" w:space="0" w:color="auto"/>
            </w:tcBorders>
            <w:shd w:val="clear" w:color="auto" w:fill="auto"/>
            <w:hideMark/>
          </w:tcPr>
          <w:p w14:paraId="75F6B59F" w14:textId="7FB1D250" w:rsidR="007D5162" w:rsidRPr="007E7A64" w:rsidRDefault="007D5162"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日立市の慢性的な交通渋滞、公共交通の再構築に係る課題を正しく把握している</w:t>
            </w:r>
          </w:p>
        </w:tc>
        <w:tc>
          <w:tcPr>
            <w:tcW w:w="567" w:type="dxa"/>
            <w:tcBorders>
              <w:top w:val="nil"/>
              <w:left w:val="nil"/>
              <w:bottom w:val="single" w:sz="4" w:space="0" w:color="auto"/>
              <w:right w:val="single" w:sz="4" w:space="0" w:color="auto"/>
            </w:tcBorders>
            <w:shd w:val="clear" w:color="auto" w:fill="auto"/>
            <w:vAlign w:val="center"/>
            <w:hideMark/>
          </w:tcPr>
          <w:p w14:paraId="14A29844" w14:textId="2AE97D3B" w:rsidR="007D5162" w:rsidRPr="007E7A64" w:rsidRDefault="007D5162"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val="restart"/>
            <w:tcBorders>
              <w:top w:val="single" w:sz="4" w:space="0" w:color="000000"/>
              <w:left w:val="single" w:sz="4" w:space="0" w:color="auto"/>
              <w:right w:val="single" w:sz="4" w:space="0" w:color="auto"/>
            </w:tcBorders>
            <w:shd w:val="clear" w:color="auto" w:fill="auto"/>
            <w:vAlign w:val="center"/>
            <w:hideMark/>
          </w:tcPr>
          <w:p w14:paraId="3CB813CA" w14:textId="7852D5A3" w:rsidR="007D5162" w:rsidRPr="007E7A64" w:rsidRDefault="007D5162"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60</w:t>
            </w:r>
          </w:p>
        </w:tc>
      </w:tr>
      <w:tr w:rsidR="007E7A64" w:rsidRPr="007E7A64" w14:paraId="0589CDEA" w14:textId="77777777" w:rsidTr="004C54E7">
        <w:trPr>
          <w:trHeight w:val="510"/>
        </w:trPr>
        <w:tc>
          <w:tcPr>
            <w:tcW w:w="1134" w:type="dxa"/>
            <w:vMerge/>
            <w:tcBorders>
              <w:left w:val="single" w:sz="4" w:space="0" w:color="auto"/>
              <w:right w:val="single" w:sz="4" w:space="0" w:color="auto"/>
            </w:tcBorders>
            <w:shd w:val="clear" w:color="auto" w:fill="auto"/>
            <w:vAlign w:val="center"/>
          </w:tcPr>
          <w:p w14:paraId="1F1D8619" w14:textId="064E34B6" w:rsidR="007D5162" w:rsidRPr="007E7A64" w:rsidRDefault="007D5162" w:rsidP="007D5162">
            <w:pPr>
              <w:jc w:val="center"/>
              <w:rPr>
                <w:rFonts w:ascii="ＭＳ 明朝" w:eastAsia="ＭＳ 明朝" w:hAnsi="ＭＳ 明朝" w:cs="ＭＳ Ｐゴシック"/>
                <w:kern w:val="0"/>
                <w:szCs w:val="21"/>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4AAE1F6F" w14:textId="68EE7C04"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分析手法の妥当性</w:t>
            </w:r>
          </w:p>
        </w:tc>
        <w:tc>
          <w:tcPr>
            <w:tcW w:w="3969" w:type="dxa"/>
            <w:tcBorders>
              <w:top w:val="single" w:sz="4" w:space="0" w:color="auto"/>
              <w:left w:val="nil"/>
              <w:bottom w:val="single" w:sz="4" w:space="0" w:color="auto"/>
              <w:right w:val="single" w:sz="4" w:space="0" w:color="auto"/>
            </w:tcBorders>
            <w:shd w:val="clear" w:color="auto" w:fill="auto"/>
          </w:tcPr>
          <w:p w14:paraId="14F8C190" w14:textId="20188E5B"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日立市の課題を踏まえた施策立案のため、効果的な手法を用いた分析を提案している</w:t>
            </w:r>
          </w:p>
        </w:tc>
        <w:tc>
          <w:tcPr>
            <w:tcW w:w="567" w:type="dxa"/>
            <w:tcBorders>
              <w:top w:val="single" w:sz="4" w:space="0" w:color="auto"/>
              <w:left w:val="nil"/>
              <w:bottom w:val="single" w:sz="4" w:space="0" w:color="auto"/>
              <w:right w:val="single" w:sz="4" w:space="0" w:color="auto"/>
            </w:tcBorders>
            <w:shd w:val="clear" w:color="auto" w:fill="auto"/>
            <w:vAlign w:val="center"/>
          </w:tcPr>
          <w:p w14:paraId="26267BCB" w14:textId="6919F7EC" w:rsidR="007D5162" w:rsidRPr="007E7A64" w:rsidRDefault="007D5162" w:rsidP="004C54E7">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15</w:t>
            </w:r>
          </w:p>
        </w:tc>
        <w:tc>
          <w:tcPr>
            <w:tcW w:w="567" w:type="dxa"/>
            <w:vMerge/>
            <w:tcBorders>
              <w:left w:val="single" w:sz="4" w:space="0" w:color="auto"/>
              <w:right w:val="single" w:sz="4" w:space="0" w:color="auto"/>
            </w:tcBorders>
            <w:shd w:val="clear" w:color="auto" w:fill="auto"/>
            <w:vAlign w:val="center"/>
          </w:tcPr>
          <w:p w14:paraId="2D67E35A" w14:textId="77777777" w:rsidR="007D5162" w:rsidRPr="007E7A64" w:rsidRDefault="007D5162" w:rsidP="004C54E7">
            <w:pPr>
              <w:widowControl/>
              <w:jc w:val="center"/>
              <w:rPr>
                <w:rFonts w:ascii="ＭＳ 明朝" w:eastAsia="ＭＳ 明朝" w:hAnsi="ＭＳ 明朝" w:cs="ＭＳ Ｐゴシック"/>
                <w:kern w:val="0"/>
                <w:szCs w:val="21"/>
              </w:rPr>
            </w:pPr>
          </w:p>
        </w:tc>
      </w:tr>
      <w:tr w:rsidR="007E7A64" w:rsidRPr="007E7A64" w14:paraId="724AE96F" w14:textId="77777777" w:rsidTr="007D5162">
        <w:trPr>
          <w:trHeight w:val="510"/>
        </w:trPr>
        <w:tc>
          <w:tcPr>
            <w:tcW w:w="1134" w:type="dxa"/>
            <w:vMerge/>
            <w:tcBorders>
              <w:left w:val="single" w:sz="4" w:space="0" w:color="auto"/>
              <w:right w:val="single" w:sz="4" w:space="0" w:color="auto"/>
            </w:tcBorders>
            <w:shd w:val="clear" w:color="auto" w:fill="auto"/>
            <w:vAlign w:val="center"/>
          </w:tcPr>
          <w:p w14:paraId="230C690D" w14:textId="3E82652C" w:rsidR="007D5162" w:rsidRPr="007E7A64" w:rsidRDefault="007D5162" w:rsidP="007D5162">
            <w:pPr>
              <w:jc w:val="center"/>
              <w:rPr>
                <w:rFonts w:ascii="ＭＳ 明朝" w:eastAsia="ＭＳ 明朝" w:hAnsi="ＭＳ 明朝" w:cs="ＭＳ Ｐゴシック"/>
                <w:kern w:val="0"/>
                <w:szCs w:val="21"/>
              </w:rPr>
            </w:pPr>
          </w:p>
        </w:tc>
        <w:tc>
          <w:tcPr>
            <w:tcW w:w="2693" w:type="dxa"/>
            <w:tcBorders>
              <w:top w:val="nil"/>
              <w:left w:val="nil"/>
              <w:right w:val="single" w:sz="4" w:space="0" w:color="auto"/>
            </w:tcBorders>
            <w:shd w:val="clear" w:color="auto" w:fill="auto"/>
            <w:vAlign w:val="center"/>
          </w:tcPr>
          <w:p w14:paraId="2E26D1B8" w14:textId="3EEA4415"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TDM施策の検討に係る提案</w:t>
            </w:r>
          </w:p>
        </w:tc>
        <w:tc>
          <w:tcPr>
            <w:tcW w:w="3969" w:type="dxa"/>
            <w:tcBorders>
              <w:top w:val="nil"/>
              <w:left w:val="nil"/>
              <w:right w:val="single" w:sz="4" w:space="0" w:color="auto"/>
            </w:tcBorders>
            <w:shd w:val="clear" w:color="auto" w:fill="auto"/>
            <w:vAlign w:val="center"/>
          </w:tcPr>
          <w:p w14:paraId="224849F3" w14:textId="3C429DBD"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分析手法を踏まえた実効性の高いTDM施策の検討や、行動変容施策の設計について提案している</w:t>
            </w:r>
          </w:p>
        </w:tc>
        <w:tc>
          <w:tcPr>
            <w:tcW w:w="567" w:type="dxa"/>
            <w:tcBorders>
              <w:top w:val="nil"/>
              <w:left w:val="nil"/>
              <w:right w:val="single" w:sz="4" w:space="0" w:color="auto"/>
            </w:tcBorders>
            <w:shd w:val="clear" w:color="auto" w:fill="auto"/>
            <w:vAlign w:val="center"/>
          </w:tcPr>
          <w:p w14:paraId="4A49BB67" w14:textId="62AA39C5" w:rsidR="007D5162" w:rsidRPr="007E7A64" w:rsidRDefault="007D5162" w:rsidP="004C54E7">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15</w:t>
            </w:r>
          </w:p>
        </w:tc>
        <w:tc>
          <w:tcPr>
            <w:tcW w:w="567" w:type="dxa"/>
            <w:vMerge/>
            <w:tcBorders>
              <w:left w:val="single" w:sz="4" w:space="0" w:color="auto"/>
              <w:right w:val="single" w:sz="4" w:space="0" w:color="auto"/>
            </w:tcBorders>
            <w:shd w:val="clear" w:color="auto" w:fill="auto"/>
            <w:vAlign w:val="center"/>
          </w:tcPr>
          <w:p w14:paraId="09A74D3E" w14:textId="77777777" w:rsidR="007D5162" w:rsidRPr="007E7A64" w:rsidRDefault="007D5162" w:rsidP="004C54E7">
            <w:pPr>
              <w:widowControl/>
              <w:jc w:val="center"/>
              <w:rPr>
                <w:rFonts w:ascii="ＭＳ 明朝" w:eastAsia="ＭＳ 明朝" w:hAnsi="ＭＳ 明朝" w:cs="ＭＳ Ｐゴシック"/>
                <w:kern w:val="0"/>
                <w:szCs w:val="21"/>
              </w:rPr>
            </w:pPr>
          </w:p>
        </w:tc>
      </w:tr>
      <w:tr w:rsidR="007E7A64" w:rsidRPr="007E7A64" w14:paraId="606C6888" w14:textId="77777777" w:rsidTr="007D5162">
        <w:trPr>
          <w:trHeight w:val="510"/>
        </w:trPr>
        <w:tc>
          <w:tcPr>
            <w:tcW w:w="1134" w:type="dxa"/>
            <w:vMerge/>
            <w:tcBorders>
              <w:left w:val="single" w:sz="4" w:space="0" w:color="auto"/>
              <w:right w:val="single" w:sz="4" w:space="0" w:color="auto"/>
            </w:tcBorders>
            <w:shd w:val="clear" w:color="auto" w:fill="auto"/>
            <w:vAlign w:val="center"/>
          </w:tcPr>
          <w:p w14:paraId="03AEC127" w14:textId="69C6D8CA" w:rsidR="007D5162" w:rsidRPr="007E7A64" w:rsidRDefault="007D5162" w:rsidP="007D5162">
            <w:pPr>
              <w:widowControl/>
              <w:jc w:val="center"/>
              <w:rPr>
                <w:rFonts w:ascii="ＭＳ 明朝" w:eastAsia="ＭＳ 明朝" w:hAnsi="ＭＳ 明朝" w:cs="ＭＳ Ｐゴシック"/>
                <w:kern w:val="0"/>
                <w:szCs w:val="21"/>
              </w:rPr>
            </w:pPr>
          </w:p>
        </w:tc>
        <w:tc>
          <w:tcPr>
            <w:tcW w:w="2693" w:type="dxa"/>
            <w:tcBorders>
              <w:top w:val="nil"/>
              <w:left w:val="nil"/>
              <w:right w:val="single" w:sz="4" w:space="0" w:color="auto"/>
            </w:tcBorders>
            <w:shd w:val="clear" w:color="auto" w:fill="auto"/>
            <w:vAlign w:val="center"/>
          </w:tcPr>
          <w:p w14:paraId="6234A5CB" w14:textId="0B4284F1"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公共交通再構築の検討に係る提案</w:t>
            </w:r>
          </w:p>
        </w:tc>
        <w:tc>
          <w:tcPr>
            <w:tcW w:w="3969" w:type="dxa"/>
            <w:tcBorders>
              <w:top w:val="nil"/>
              <w:left w:val="nil"/>
              <w:right w:val="single" w:sz="4" w:space="0" w:color="auto"/>
            </w:tcBorders>
            <w:shd w:val="clear" w:color="auto" w:fill="auto"/>
            <w:vAlign w:val="center"/>
          </w:tcPr>
          <w:p w14:paraId="18C95888" w14:textId="11F2CE52"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現状の市内の移動実態を把握した上で、地域の実情に合った実現性の高い再構築案の検討方策について提案している</w:t>
            </w:r>
          </w:p>
        </w:tc>
        <w:tc>
          <w:tcPr>
            <w:tcW w:w="567" w:type="dxa"/>
            <w:tcBorders>
              <w:top w:val="nil"/>
              <w:left w:val="nil"/>
              <w:right w:val="single" w:sz="4" w:space="0" w:color="auto"/>
            </w:tcBorders>
            <w:shd w:val="clear" w:color="auto" w:fill="auto"/>
            <w:vAlign w:val="center"/>
          </w:tcPr>
          <w:p w14:paraId="7F560F93" w14:textId="2AE1DF2E"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15</w:t>
            </w:r>
          </w:p>
        </w:tc>
        <w:tc>
          <w:tcPr>
            <w:tcW w:w="567" w:type="dxa"/>
            <w:vMerge/>
            <w:tcBorders>
              <w:left w:val="single" w:sz="4" w:space="0" w:color="auto"/>
              <w:right w:val="single" w:sz="4" w:space="0" w:color="auto"/>
            </w:tcBorders>
            <w:shd w:val="clear" w:color="auto" w:fill="auto"/>
            <w:vAlign w:val="center"/>
          </w:tcPr>
          <w:p w14:paraId="23A0871F"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E7A64" w:rsidRPr="007E7A64" w14:paraId="78A6E9EE" w14:textId="77777777" w:rsidTr="007D5162">
        <w:trPr>
          <w:trHeight w:val="510"/>
        </w:trPr>
        <w:tc>
          <w:tcPr>
            <w:tcW w:w="1134" w:type="dxa"/>
            <w:tcBorders>
              <w:left w:val="single" w:sz="4" w:space="0" w:color="auto"/>
              <w:bottom w:val="single" w:sz="4" w:space="0" w:color="000000"/>
              <w:right w:val="single" w:sz="4" w:space="0" w:color="auto"/>
            </w:tcBorders>
            <w:shd w:val="clear" w:color="auto" w:fill="auto"/>
            <w:vAlign w:val="center"/>
          </w:tcPr>
          <w:p w14:paraId="3BC50230" w14:textId="06FFBCCD"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企画提案</w:t>
            </w:r>
          </w:p>
        </w:tc>
        <w:tc>
          <w:tcPr>
            <w:tcW w:w="2693" w:type="dxa"/>
            <w:tcBorders>
              <w:left w:val="nil"/>
              <w:bottom w:val="single" w:sz="4" w:space="0" w:color="auto"/>
              <w:right w:val="single" w:sz="4" w:space="0" w:color="auto"/>
            </w:tcBorders>
            <w:shd w:val="clear" w:color="auto" w:fill="auto"/>
            <w:vAlign w:val="center"/>
          </w:tcPr>
          <w:p w14:paraId="0FF1B88B" w14:textId="36694DA4"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その他自由提案</w:t>
            </w:r>
          </w:p>
        </w:tc>
        <w:tc>
          <w:tcPr>
            <w:tcW w:w="3969" w:type="dxa"/>
            <w:tcBorders>
              <w:left w:val="nil"/>
              <w:bottom w:val="single" w:sz="4" w:space="0" w:color="auto"/>
              <w:right w:val="single" w:sz="4" w:space="0" w:color="auto"/>
            </w:tcBorders>
            <w:shd w:val="clear" w:color="auto" w:fill="auto"/>
            <w:vAlign w:val="center"/>
          </w:tcPr>
          <w:p w14:paraId="47415C73" w14:textId="00D461ED"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その他、効果的な施策立案となるための提案がある</w:t>
            </w:r>
          </w:p>
        </w:tc>
        <w:tc>
          <w:tcPr>
            <w:tcW w:w="567" w:type="dxa"/>
            <w:tcBorders>
              <w:left w:val="nil"/>
              <w:bottom w:val="single" w:sz="4" w:space="0" w:color="auto"/>
              <w:right w:val="single" w:sz="4" w:space="0" w:color="auto"/>
            </w:tcBorders>
            <w:shd w:val="clear" w:color="auto" w:fill="auto"/>
            <w:vAlign w:val="center"/>
          </w:tcPr>
          <w:p w14:paraId="31848B35" w14:textId="6EBD704D"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w:t>
            </w:r>
          </w:p>
        </w:tc>
        <w:tc>
          <w:tcPr>
            <w:tcW w:w="567" w:type="dxa"/>
            <w:tcBorders>
              <w:left w:val="single" w:sz="4" w:space="0" w:color="auto"/>
              <w:bottom w:val="single" w:sz="4" w:space="0" w:color="000000"/>
              <w:right w:val="single" w:sz="4" w:space="0" w:color="auto"/>
            </w:tcBorders>
            <w:shd w:val="clear" w:color="auto" w:fill="auto"/>
            <w:vAlign w:val="center"/>
          </w:tcPr>
          <w:p w14:paraId="44DD4B84"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E7A64" w:rsidRPr="007E7A64" w14:paraId="459C6AEC" w14:textId="77777777" w:rsidTr="008256DB">
        <w:trPr>
          <w:trHeight w:val="510"/>
        </w:trPr>
        <w:tc>
          <w:tcPr>
            <w:tcW w:w="1134" w:type="dxa"/>
            <w:vMerge w:val="restart"/>
            <w:tcBorders>
              <w:left w:val="single" w:sz="4" w:space="0" w:color="auto"/>
              <w:right w:val="single" w:sz="4" w:space="0" w:color="auto"/>
            </w:tcBorders>
            <w:shd w:val="clear" w:color="auto" w:fill="auto"/>
            <w:vAlign w:val="center"/>
          </w:tcPr>
          <w:p w14:paraId="2CC03216" w14:textId="1CBEBB13"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その他</w:t>
            </w:r>
          </w:p>
        </w:tc>
        <w:tc>
          <w:tcPr>
            <w:tcW w:w="2693" w:type="dxa"/>
            <w:tcBorders>
              <w:top w:val="nil"/>
              <w:left w:val="nil"/>
              <w:bottom w:val="single" w:sz="4" w:space="0" w:color="auto"/>
              <w:right w:val="single" w:sz="4" w:space="0" w:color="auto"/>
            </w:tcBorders>
            <w:shd w:val="clear" w:color="auto" w:fill="auto"/>
            <w:vAlign w:val="center"/>
          </w:tcPr>
          <w:p w14:paraId="644E43EA" w14:textId="5C1B8B7C"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第三者委員会運営支援能力</w:t>
            </w:r>
          </w:p>
        </w:tc>
        <w:tc>
          <w:tcPr>
            <w:tcW w:w="3969" w:type="dxa"/>
            <w:tcBorders>
              <w:top w:val="nil"/>
              <w:left w:val="nil"/>
              <w:bottom w:val="single" w:sz="4" w:space="0" w:color="auto"/>
              <w:right w:val="single" w:sz="4" w:space="0" w:color="auto"/>
            </w:tcBorders>
            <w:shd w:val="clear" w:color="auto" w:fill="auto"/>
            <w:vAlign w:val="center"/>
          </w:tcPr>
          <w:p w14:paraId="2990649E" w14:textId="27C30E1B"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当該委員会の委員との連絡調整、会議運営、資料作成支援等の会議運営</w:t>
            </w:r>
          </w:p>
        </w:tc>
        <w:tc>
          <w:tcPr>
            <w:tcW w:w="567" w:type="dxa"/>
            <w:tcBorders>
              <w:top w:val="nil"/>
              <w:left w:val="nil"/>
              <w:bottom w:val="single" w:sz="4" w:space="0" w:color="auto"/>
              <w:right w:val="single" w:sz="4" w:space="0" w:color="auto"/>
            </w:tcBorders>
            <w:shd w:val="clear" w:color="auto" w:fill="auto"/>
            <w:vAlign w:val="center"/>
          </w:tcPr>
          <w:p w14:paraId="2370B780" w14:textId="0100F78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w:t>
            </w:r>
          </w:p>
        </w:tc>
        <w:tc>
          <w:tcPr>
            <w:tcW w:w="567" w:type="dxa"/>
            <w:vMerge w:val="restart"/>
            <w:tcBorders>
              <w:left w:val="single" w:sz="4" w:space="0" w:color="auto"/>
              <w:right w:val="single" w:sz="4" w:space="0" w:color="auto"/>
            </w:tcBorders>
            <w:shd w:val="clear" w:color="auto" w:fill="auto"/>
            <w:vAlign w:val="center"/>
          </w:tcPr>
          <w:p w14:paraId="363C6285" w14:textId="1D24C81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20</w:t>
            </w:r>
          </w:p>
        </w:tc>
      </w:tr>
      <w:tr w:rsidR="007E7A64" w:rsidRPr="007E7A64" w14:paraId="7F32F711" w14:textId="77777777" w:rsidTr="008256DB">
        <w:trPr>
          <w:trHeight w:val="510"/>
        </w:trPr>
        <w:tc>
          <w:tcPr>
            <w:tcW w:w="1134" w:type="dxa"/>
            <w:vMerge/>
            <w:tcBorders>
              <w:left w:val="single" w:sz="4" w:space="0" w:color="auto"/>
              <w:right w:val="single" w:sz="4" w:space="0" w:color="auto"/>
            </w:tcBorders>
            <w:shd w:val="clear" w:color="auto" w:fill="auto"/>
            <w:vAlign w:val="center"/>
          </w:tcPr>
          <w:p w14:paraId="7EC17853" w14:textId="77777777" w:rsidR="007D5162" w:rsidRPr="007E7A64" w:rsidRDefault="007D5162" w:rsidP="007D5162">
            <w:pPr>
              <w:widowControl/>
              <w:jc w:val="center"/>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tcPr>
          <w:p w14:paraId="5F320C06" w14:textId="613D53AA"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業務実績</w:t>
            </w:r>
          </w:p>
        </w:tc>
        <w:tc>
          <w:tcPr>
            <w:tcW w:w="3969" w:type="dxa"/>
            <w:tcBorders>
              <w:top w:val="nil"/>
              <w:left w:val="nil"/>
              <w:bottom w:val="single" w:sz="4" w:space="0" w:color="auto"/>
              <w:right w:val="single" w:sz="4" w:space="0" w:color="auto"/>
            </w:tcBorders>
            <w:shd w:val="clear" w:color="auto" w:fill="auto"/>
            <w:vAlign w:val="center"/>
          </w:tcPr>
          <w:p w14:paraId="1E043665" w14:textId="08BF90C8"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本業務実施にふさわしい十分な実績（内容、件数）がある</w:t>
            </w:r>
          </w:p>
        </w:tc>
        <w:tc>
          <w:tcPr>
            <w:tcW w:w="567" w:type="dxa"/>
            <w:tcBorders>
              <w:top w:val="nil"/>
              <w:left w:val="nil"/>
              <w:bottom w:val="single" w:sz="4" w:space="0" w:color="auto"/>
              <w:right w:val="single" w:sz="4" w:space="0" w:color="auto"/>
            </w:tcBorders>
            <w:shd w:val="clear" w:color="auto" w:fill="auto"/>
            <w:vAlign w:val="center"/>
          </w:tcPr>
          <w:p w14:paraId="22A78FF8" w14:textId="3821EAF9"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left w:val="single" w:sz="4" w:space="0" w:color="auto"/>
              <w:right w:val="single" w:sz="4" w:space="0" w:color="auto"/>
            </w:tcBorders>
            <w:shd w:val="clear" w:color="auto" w:fill="auto"/>
            <w:vAlign w:val="center"/>
          </w:tcPr>
          <w:p w14:paraId="114AD751"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E7A64" w:rsidRPr="007E7A64" w14:paraId="0A596FD4" w14:textId="77777777" w:rsidTr="008256DB">
        <w:trPr>
          <w:trHeight w:val="510"/>
        </w:trPr>
        <w:tc>
          <w:tcPr>
            <w:tcW w:w="1134" w:type="dxa"/>
            <w:vMerge/>
            <w:tcBorders>
              <w:left w:val="single" w:sz="4" w:space="0" w:color="auto"/>
              <w:bottom w:val="single" w:sz="4" w:space="0" w:color="000000"/>
              <w:right w:val="single" w:sz="4" w:space="0" w:color="auto"/>
            </w:tcBorders>
            <w:shd w:val="clear" w:color="auto" w:fill="auto"/>
            <w:vAlign w:val="center"/>
          </w:tcPr>
          <w:p w14:paraId="40202403" w14:textId="77777777" w:rsidR="007D5162" w:rsidRPr="007E7A64" w:rsidRDefault="007D5162" w:rsidP="007D5162">
            <w:pPr>
              <w:widowControl/>
              <w:jc w:val="center"/>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tcPr>
          <w:p w14:paraId="2C125E75" w14:textId="2423D96E"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価格等</w:t>
            </w:r>
          </w:p>
        </w:tc>
        <w:tc>
          <w:tcPr>
            <w:tcW w:w="3969" w:type="dxa"/>
            <w:tcBorders>
              <w:top w:val="nil"/>
              <w:left w:val="nil"/>
              <w:bottom w:val="single" w:sz="4" w:space="0" w:color="auto"/>
              <w:right w:val="single" w:sz="4" w:space="0" w:color="auto"/>
            </w:tcBorders>
            <w:shd w:val="clear" w:color="auto" w:fill="auto"/>
            <w:vAlign w:val="center"/>
          </w:tcPr>
          <w:p w14:paraId="57BE8066" w14:textId="0E591A65"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業務内容に対し、参考見積額が妥当である</w:t>
            </w:r>
          </w:p>
        </w:tc>
        <w:tc>
          <w:tcPr>
            <w:tcW w:w="567" w:type="dxa"/>
            <w:tcBorders>
              <w:top w:val="nil"/>
              <w:left w:val="nil"/>
              <w:bottom w:val="single" w:sz="4" w:space="0" w:color="auto"/>
              <w:right w:val="single" w:sz="4" w:space="0" w:color="auto"/>
            </w:tcBorders>
            <w:shd w:val="clear" w:color="auto" w:fill="auto"/>
            <w:vAlign w:val="center"/>
          </w:tcPr>
          <w:p w14:paraId="4250B759" w14:textId="0B56487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left w:val="single" w:sz="4" w:space="0" w:color="auto"/>
              <w:bottom w:val="single" w:sz="4" w:space="0" w:color="000000"/>
              <w:right w:val="single" w:sz="4" w:space="0" w:color="auto"/>
            </w:tcBorders>
            <w:shd w:val="clear" w:color="auto" w:fill="auto"/>
            <w:vAlign w:val="center"/>
          </w:tcPr>
          <w:p w14:paraId="2D96B98F"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D5162" w:rsidRPr="007E7A64" w14:paraId="692807D5" w14:textId="77777777" w:rsidTr="007D5162">
        <w:trPr>
          <w:trHeight w:val="510"/>
        </w:trPr>
        <w:tc>
          <w:tcPr>
            <w:tcW w:w="7796" w:type="dxa"/>
            <w:gridSpan w:val="3"/>
            <w:tcBorders>
              <w:left w:val="single" w:sz="4" w:space="0" w:color="auto"/>
              <w:bottom w:val="single" w:sz="4" w:space="0" w:color="000000"/>
              <w:right w:val="single" w:sz="4" w:space="0" w:color="auto"/>
            </w:tcBorders>
            <w:shd w:val="clear" w:color="auto" w:fill="auto"/>
            <w:vAlign w:val="center"/>
          </w:tcPr>
          <w:p w14:paraId="099906AA" w14:textId="24B780C1"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合計</w:t>
            </w:r>
          </w:p>
        </w:tc>
        <w:tc>
          <w:tcPr>
            <w:tcW w:w="567" w:type="dxa"/>
            <w:tcBorders>
              <w:top w:val="nil"/>
              <w:left w:val="nil"/>
              <w:bottom w:val="single" w:sz="4" w:space="0" w:color="auto"/>
              <w:right w:val="single" w:sz="4" w:space="0" w:color="auto"/>
            </w:tcBorders>
            <w:shd w:val="clear" w:color="auto" w:fill="auto"/>
            <w:vAlign w:val="center"/>
          </w:tcPr>
          <w:p w14:paraId="4EA14B93" w14:textId="1E08313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100</w:t>
            </w:r>
          </w:p>
        </w:tc>
        <w:tc>
          <w:tcPr>
            <w:tcW w:w="567" w:type="dxa"/>
            <w:tcBorders>
              <w:left w:val="single" w:sz="4" w:space="0" w:color="auto"/>
              <w:bottom w:val="single" w:sz="4" w:space="0" w:color="000000"/>
              <w:right w:val="single" w:sz="4" w:space="0" w:color="auto"/>
            </w:tcBorders>
            <w:shd w:val="clear" w:color="auto" w:fill="auto"/>
            <w:vAlign w:val="center"/>
          </w:tcPr>
          <w:p w14:paraId="1CDD1980" w14:textId="6B9576F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100</w:t>
            </w:r>
          </w:p>
        </w:tc>
      </w:tr>
    </w:tbl>
    <w:p w14:paraId="351F7157" w14:textId="77777777" w:rsidR="006726C5" w:rsidRPr="007E7A64" w:rsidRDefault="006726C5" w:rsidP="006726C5">
      <w:pPr>
        <w:spacing w:line="288" w:lineRule="auto"/>
        <w:rPr>
          <w:rFonts w:ascii="ＭＳ 明朝" w:eastAsia="ＭＳ 明朝" w:hAnsi="ＭＳ 明朝"/>
          <w:spacing w:val="20"/>
          <w:sz w:val="24"/>
        </w:rPr>
      </w:pPr>
    </w:p>
    <w:p w14:paraId="251FBCE7" w14:textId="2EE46B8D" w:rsidR="00BE014E" w:rsidRPr="007E7A64" w:rsidRDefault="006726C5" w:rsidP="006726C5">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hint="eastAsia"/>
          <w:spacing w:val="20"/>
          <w:sz w:val="24"/>
        </w:rPr>
        <w:t>(</w:t>
      </w:r>
      <w:r w:rsidRPr="007E7A64">
        <w:rPr>
          <w:rFonts w:ascii="ＭＳ 明朝" w:eastAsia="ＭＳ 明朝" w:hAnsi="ＭＳ 明朝"/>
          <w:spacing w:val="20"/>
          <w:sz w:val="24"/>
        </w:rPr>
        <w:t>6)</w:t>
      </w:r>
      <w:r w:rsidRPr="007E7A64">
        <w:rPr>
          <w:rFonts w:ascii="ＭＳ 明朝" w:eastAsia="ＭＳ 明朝" w:hAnsi="ＭＳ 明朝" w:hint="eastAsia"/>
          <w:spacing w:val="20"/>
          <w:sz w:val="24"/>
        </w:rPr>
        <w:t xml:space="preserve">　最優秀提案者等の選定</w:t>
      </w:r>
    </w:p>
    <w:p w14:paraId="27FB6B79" w14:textId="77777777" w:rsidR="006726C5" w:rsidRPr="007E7A64" w:rsidRDefault="006726C5" w:rsidP="006726C5">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hint="eastAsia"/>
          <w:spacing w:val="20"/>
          <w:sz w:val="24"/>
        </w:rPr>
        <w:t xml:space="preserve">　　 各審査委員の得点をもとに、審査委員会の合議により、最優秀提案</w:t>
      </w:r>
    </w:p>
    <w:p w14:paraId="0BFED246" w14:textId="45CEC229" w:rsidR="006726C5" w:rsidRPr="007E7A64" w:rsidRDefault="006726C5" w:rsidP="006726C5">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者及び次点者を選定する。</w:t>
      </w:r>
    </w:p>
    <w:p w14:paraId="0706A5C5" w14:textId="03A14D34" w:rsidR="00452229" w:rsidRPr="007E7A64" w:rsidRDefault="006726C5" w:rsidP="006A76AB">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(7)</w:t>
      </w:r>
      <w:r w:rsidRPr="007E7A64">
        <w:rPr>
          <w:rFonts w:ascii="ＭＳ 明朝" w:eastAsia="ＭＳ 明朝" w:hAnsi="ＭＳ 明朝" w:hint="eastAsia"/>
          <w:spacing w:val="20"/>
          <w:sz w:val="24"/>
        </w:rPr>
        <w:t xml:space="preserve">　審査結果の通知等</w:t>
      </w:r>
    </w:p>
    <w:p w14:paraId="170A7F89" w14:textId="77777777" w:rsidR="006726C5" w:rsidRPr="007E7A64" w:rsidRDefault="006726C5" w:rsidP="006A76AB">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通知方法</w:t>
      </w:r>
    </w:p>
    <w:p w14:paraId="5E1B71D2" w14:textId="08CB6F08" w:rsidR="006726C5" w:rsidRPr="007E7A64" w:rsidRDefault="006726C5" w:rsidP="006726C5">
      <w:pPr>
        <w:spacing w:line="288" w:lineRule="auto"/>
        <w:ind w:firstLineChars="400" w:firstLine="1120"/>
        <w:rPr>
          <w:rFonts w:ascii="ＭＳ 明朝" w:eastAsia="ＭＳ 明朝" w:hAnsi="ＭＳ 明朝"/>
          <w:spacing w:val="20"/>
          <w:sz w:val="24"/>
        </w:rPr>
      </w:pPr>
      <w:r w:rsidRPr="007E7A64">
        <w:rPr>
          <w:rFonts w:ascii="ＭＳ 明朝" w:eastAsia="ＭＳ 明朝" w:hAnsi="ＭＳ 明朝" w:hint="eastAsia"/>
          <w:spacing w:val="20"/>
          <w:sz w:val="24"/>
        </w:rPr>
        <w:t>全ての提案者に対し、自社の結果を文書により送付する。</w:t>
      </w:r>
    </w:p>
    <w:p w14:paraId="7F6F4B96" w14:textId="15F69E09" w:rsidR="006726C5" w:rsidRPr="007E7A64" w:rsidRDefault="006726C5" w:rsidP="006726C5">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通知予定日</w:t>
      </w:r>
    </w:p>
    <w:p w14:paraId="311985C7" w14:textId="6B621657" w:rsidR="006726C5" w:rsidRPr="007E7A64" w:rsidRDefault="006726C5" w:rsidP="006726C5">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令和８年</w:t>
      </w:r>
      <w:r w:rsidR="00EB7318" w:rsidRPr="007E7A64">
        <w:rPr>
          <w:rFonts w:ascii="ＭＳ 明朝" w:eastAsia="ＭＳ 明朝" w:hAnsi="ＭＳ 明朝" w:hint="eastAsia"/>
          <w:spacing w:val="20"/>
          <w:sz w:val="24"/>
        </w:rPr>
        <w:t>５</w:t>
      </w:r>
      <w:r w:rsidRPr="007E7A64">
        <w:rPr>
          <w:rFonts w:ascii="ＭＳ 明朝" w:eastAsia="ＭＳ 明朝" w:hAnsi="ＭＳ 明朝" w:hint="eastAsia"/>
          <w:spacing w:val="20"/>
          <w:sz w:val="24"/>
        </w:rPr>
        <w:t>月</w:t>
      </w:r>
      <w:r w:rsidR="00EB7318" w:rsidRPr="007E7A64">
        <w:rPr>
          <w:rFonts w:ascii="ＭＳ 明朝" w:eastAsia="ＭＳ 明朝" w:hAnsi="ＭＳ 明朝" w:hint="eastAsia"/>
          <w:spacing w:val="20"/>
          <w:sz w:val="24"/>
        </w:rPr>
        <w:t>中旬頃</w:t>
      </w:r>
    </w:p>
    <w:p w14:paraId="49D01E1C" w14:textId="5DC876C3" w:rsidR="005709FE" w:rsidRPr="007E7A64" w:rsidRDefault="005709FE" w:rsidP="006726C5">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(8)</w:t>
      </w:r>
      <w:r w:rsidRPr="007E7A64">
        <w:rPr>
          <w:rFonts w:ascii="ＭＳ 明朝" w:eastAsia="ＭＳ 明朝" w:hAnsi="ＭＳ 明朝" w:hint="eastAsia"/>
          <w:spacing w:val="20"/>
          <w:sz w:val="24"/>
        </w:rPr>
        <w:t xml:space="preserve">　その他</w:t>
      </w:r>
    </w:p>
    <w:p w14:paraId="6E80F5C5" w14:textId="09042395" w:rsidR="005709FE" w:rsidRPr="007E7A64" w:rsidRDefault="005709FE" w:rsidP="004D009D">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w:t>
      </w:r>
      <w:r w:rsidR="004D009D" w:rsidRPr="007E7A64">
        <w:rPr>
          <w:rFonts w:ascii="ＭＳ 明朝" w:eastAsia="ＭＳ 明朝" w:hAnsi="ＭＳ 明朝" w:hint="eastAsia"/>
          <w:spacing w:val="20"/>
          <w:sz w:val="24"/>
        </w:rPr>
        <w:t>提案者が１者のみの場合は、審査委員会において、本要領等に従い審査を実施し、その結果、合計得点が６割以上を得た場合には、業務遂行が可能と判断し、その提案者を最優秀提案者として選定する。</w:t>
      </w:r>
    </w:p>
    <w:p w14:paraId="7ED5B995" w14:textId="3CBA2CCC" w:rsidR="004D009D" w:rsidRPr="007E7A64" w:rsidRDefault="004D009D" w:rsidP="004D009D">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適切な提案が無い場合は、最優秀提案者等の選定を行わず、本プロポーザルを中止することがある。</w:t>
      </w:r>
    </w:p>
    <w:p w14:paraId="4D555F7B" w14:textId="1623C76B" w:rsidR="004D009D" w:rsidRPr="007E7A64" w:rsidRDefault="004D009D" w:rsidP="004D009D">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審査委員会は非公開で行う。また、審査後、提案者数、最優秀提案者及び次点者の名称のみ日立市ホームページで公表する。</w:t>
      </w:r>
    </w:p>
    <w:p w14:paraId="2E600009" w14:textId="0DBC1428" w:rsidR="004C54E7" w:rsidRPr="007E7A64" w:rsidRDefault="004D009D" w:rsidP="007D5162">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なお、審査委員会の結果に関する疑義、申立ては受け付けない。</w:t>
      </w:r>
    </w:p>
    <w:p w14:paraId="035DFB8E" w14:textId="478832D4" w:rsidR="007E7A64" w:rsidRPr="007E7A64" w:rsidRDefault="007E7A64" w:rsidP="007D5162">
      <w:pPr>
        <w:spacing w:line="288" w:lineRule="auto"/>
        <w:ind w:left="840" w:hangingChars="300" w:hanging="840"/>
        <w:rPr>
          <w:rFonts w:ascii="ＭＳ 明朝" w:eastAsia="ＭＳ 明朝" w:hAnsi="ＭＳ 明朝"/>
          <w:spacing w:val="20"/>
          <w:sz w:val="24"/>
        </w:rPr>
      </w:pPr>
    </w:p>
    <w:p w14:paraId="4F12CA5A" w14:textId="77777777" w:rsidR="007E7A64" w:rsidRPr="007E7A64" w:rsidRDefault="007E7A64" w:rsidP="007D5162">
      <w:pPr>
        <w:spacing w:line="288" w:lineRule="auto"/>
        <w:ind w:left="840" w:hangingChars="300" w:hanging="840"/>
        <w:rPr>
          <w:rFonts w:ascii="ＭＳ 明朝" w:eastAsia="ＭＳ 明朝" w:hAnsi="ＭＳ 明朝"/>
          <w:spacing w:val="20"/>
          <w:sz w:val="24"/>
        </w:rPr>
      </w:pPr>
    </w:p>
    <w:p w14:paraId="1776D041" w14:textId="77777777" w:rsidR="005F0138" w:rsidRPr="007E7A64" w:rsidRDefault="00BE014E" w:rsidP="005F0138">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lastRenderedPageBreak/>
        <w:t>11</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契約締結</w:t>
      </w:r>
    </w:p>
    <w:p w14:paraId="43EB42C8" w14:textId="77777777" w:rsidR="005F0138" w:rsidRPr="007E7A64" w:rsidRDefault="00BE014E" w:rsidP="005F0138">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(1)</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審査結果の公表後、速やかに優先交渉権者と本業務委託契約の締結</w:t>
      </w:r>
    </w:p>
    <w:p w14:paraId="179866CF" w14:textId="77777777" w:rsidR="005F0138" w:rsidRPr="007E7A64" w:rsidRDefault="00BE014E" w:rsidP="005F0138">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spacing w:val="20"/>
          <w:sz w:val="24"/>
        </w:rPr>
        <w:t>交渉を行う。企画提案書</w:t>
      </w:r>
      <w:r w:rsidRPr="007E7A64">
        <w:rPr>
          <w:rFonts w:ascii="ＭＳ 明朝" w:eastAsia="ＭＳ 明朝" w:hAnsi="ＭＳ 明朝" w:hint="eastAsia"/>
          <w:spacing w:val="20"/>
          <w:sz w:val="24"/>
        </w:rPr>
        <w:t>の記載事項は、原則として、契約締結時にお</w:t>
      </w:r>
    </w:p>
    <w:p w14:paraId="1E56C99B" w14:textId="77777777" w:rsidR="005F0138" w:rsidRPr="007E7A64" w:rsidRDefault="00BE014E" w:rsidP="005F0138">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ける仕様書に採用することとするが、具体的な内容については、協議</w:t>
      </w:r>
    </w:p>
    <w:p w14:paraId="2BAE9440" w14:textId="2517F5E2" w:rsidR="007D5162" w:rsidRPr="007E7A64" w:rsidRDefault="00BE014E" w:rsidP="005F0138">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調整の上、決定する</w:t>
      </w:r>
      <w:r w:rsidR="007E7A64" w:rsidRPr="007E7A64">
        <w:rPr>
          <w:rFonts w:ascii="ＭＳ 明朝" w:eastAsia="ＭＳ 明朝" w:hAnsi="ＭＳ 明朝" w:hint="eastAsia"/>
          <w:spacing w:val="20"/>
          <w:sz w:val="24"/>
        </w:rPr>
        <w:t>。</w:t>
      </w:r>
    </w:p>
    <w:p w14:paraId="26BFFCFB" w14:textId="27D7DBBA" w:rsidR="00BE014E" w:rsidRPr="007E7A64" w:rsidRDefault="00BE014E" w:rsidP="006A76AB">
      <w:pPr>
        <w:spacing w:line="288" w:lineRule="auto"/>
        <w:ind w:leftChars="50" w:left="385" w:hangingChars="100" w:hanging="280"/>
        <w:rPr>
          <w:rFonts w:ascii="ＭＳ 明朝" w:eastAsia="ＭＳ 明朝" w:hAnsi="ＭＳ 明朝"/>
          <w:spacing w:val="20"/>
          <w:sz w:val="24"/>
        </w:rPr>
      </w:pPr>
      <w:r w:rsidRPr="007E7A64">
        <w:rPr>
          <w:rFonts w:ascii="ＭＳ 明朝" w:eastAsia="ＭＳ 明朝" w:hAnsi="ＭＳ 明朝"/>
          <w:spacing w:val="20"/>
          <w:sz w:val="24"/>
        </w:rPr>
        <w:t>(2)</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優先交渉権者との本業務委託契約の締結交渉がやむを得ない事由により不調になった場合</w:t>
      </w:r>
      <w:r w:rsidRPr="007E7A64">
        <w:rPr>
          <w:rFonts w:ascii="ＭＳ 明朝" w:eastAsia="ＭＳ 明朝" w:hAnsi="ＭＳ 明朝" w:hint="eastAsia"/>
          <w:spacing w:val="20"/>
          <w:sz w:val="24"/>
        </w:rPr>
        <w:t>は、次点交渉権者と本業務委託契約の締結交渉を行う。なお、契約の締結交渉が合意に至らなかった場合において、本業務の受託準備のために要した費用は補償しない。</w:t>
      </w:r>
    </w:p>
    <w:p w14:paraId="47ADF4F4" w14:textId="77777777" w:rsidR="00452229" w:rsidRPr="007E7A64" w:rsidRDefault="00452229" w:rsidP="006A76AB">
      <w:pPr>
        <w:spacing w:line="288" w:lineRule="auto"/>
        <w:ind w:leftChars="50" w:left="385" w:hangingChars="100" w:hanging="280"/>
        <w:rPr>
          <w:rFonts w:ascii="ＭＳ 明朝" w:eastAsia="ＭＳ 明朝" w:hAnsi="ＭＳ 明朝"/>
          <w:spacing w:val="20"/>
          <w:sz w:val="24"/>
        </w:rPr>
      </w:pPr>
    </w:p>
    <w:p w14:paraId="265DE6B5" w14:textId="5C2390CA" w:rsidR="005F0138" w:rsidRPr="007E7A64" w:rsidRDefault="00BE014E" w:rsidP="006A76AB">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12</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全体のスケジュール</w:t>
      </w:r>
    </w:p>
    <w:tbl>
      <w:tblPr>
        <w:tblStyle w:val="af0"/>
        <w:tblW w:w="9214" w:type="dxa"/>
        <w:tblInd w:w="562" w:type="dxa"/>
        <w:tblLook w:val="04A0" w:firstRow="1" w:lastRow="0" w:firstColumn="1" w:lastColumn="0" w:noHBand="0" w:noVBand="1"/>
      </w:tblPr>
      <w:tblGrid>
        <w:gridCol w:w="3544"/>
        <w:gridCol w:w="5670"/>
      </w:tblGrid>
      <w:tr w:rsidR="007E7A64" w:rsidRPr="007E7A64" w14:paraId="6204D317" w14:textId="77777777" w:rsidTr="00ED2257">
        <w:tc>
          <w:tcPr>
            <w:tcW w:w="3544" w:type="dxa"/>
            <w:shd w:val="clear" w:color="auto" w:fill="D9D9D9" w:themeFill="background1" w:themeFillShade="D9"/>
            <w:vAlign w:val="center"/>
          </w:tcPr>
          <w:p w14:paraId="6ABDBFFB" w14:textId="24FBD7CE" w:rsidR="005F0138" w:rsidRPr="007E7A64" w:rsidRDefault="005F0138" w:rsidP="005F0138">
            <w:pPr>
              <w:spacing w:line="288" w:lineRule="auto"/>
              <w:jc w:val="center"/>
              <w:rPr>
                <w:rFonts w:ascii="ＭＳ 明朝" w:eastAsia="ＭＳ 明朝" w:hAnsi="ＭＳ 明朝"/>
                <w:spacing w:val="20"/>
                <w:sz w:val="24"/>
              </w:rPr>
            </w:pPr>
            <w:r w:rsidRPr="007E7A64">
              <w:rPr>
                <w:rFonts w:ascii="ＭＳ 明朝" w:eastAsia="ＭＳ 明朝" w:hAnsi="ＭＳ 明朝" w:hint="eastAsia"/>
                <w:spacing w:val="20"/>
                <w:sz w:val="24"/>
              </w:rPr>
              <w:t>内　容</w:t>
            </w:r>
          </w:p>
        </w:tc>
        <w:tc>
          <w:tcPr>
            <w:tcW w:w="5670" w:type="dxa"/>
            <w:shd w:val="clear" w:color="auto" w:fill="D9D9D9" w:themeFill="background1" w:themeFillShade="D9"/>
            <w:vAlign w:val="center"/>
          </w:tcPr>
          <w:p w14:paraId="0C7AE737" w14:textId="23279B6E" w:rsidR="005F0138" w:rsidRPr="007E7A64" w:rsidRDefault="005F0138" w:rsidP="005F0138">
            <w:pPr>
              <w:spacing w:line="288" w:lineRule="auto"/>
              <w:jc w:val="center"/>
              <w:rPr>
                <w:rFonts w:ascii="ＭＳ 明朝" w:eastAsia="ＭＳ 明朝" w:hAnsi="ＭＳ 明朝"/>
                <w:spacing w:val="20"/>
                <w:sz w:val="24"/>
              </w:rPr>
            </w:pPr>
            <w:r w:rsidRPr="007E7A64">
              <w:rPr>
                <w:rFonts w:ascii="ＭＳ 明朝" w:eastAsia="ＭＳ 明朝" w:hAnsi="ＭＳ 明朝" w:hint="eastAsia"/>
                <w:spacing w:val="20"/>
                <w:sz w:val="24"/>
              </w:rPr>
              <w:t>日　程</w:t>
            </w:r>
          </w:p>
        </w:tc>
      </w:tr>
      <w:tr w:rsidR="007E7A64" w:rsidRPr="007E7A64" w14:paraId="20ACC88B" w14:textId="77777777" w:rsidTr="00ED2257">
        <w:tc>
          <w:tcPr>
            <w:tcW w:w="3544" w:type="dxa"/>
          </w:tcPr>
          <w:p w14:paraId="6E22F657" w14:textId="0CA0EFA6" w:rsidR="005F0138" w:rsidRPr="007E7A64" w:rsidRDefault="005F0138" w:rsidP="006A76AB">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公募の開始</w:t>
            </w:r>
          </w:p>
        </w:tc>
        <w:tc>
          <w:tcPr>
            <w:tcW w:w="5670" w:type="dxa"/>
          </w:tcPr>
          <w:p w14:paraId="4E515167" w14:textId="4E347F7C" w:rsidR="005F0138" w:rsidRPr="007E7A64" w:rsidRDefault="005F0138" w:rsidP="006A76AB">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7E7A64"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p>
        </w:tc>
      </w:tr>
      <w:tr w:rsidR="007E7A64" w:rsidRPr="007E7A64" w14:paraId="5D12CC5D" w14:textId="77777777" w:rsidTr="00ED2257">
        <w:tc>
          <w:tcPr>
            <w:tcW w:w="3544" w:type="dxa"/>
          </w:tcPr>
          <w:p w14:paraId="1F963418" w14:textId="2C13770A"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質疑書の提出期間</w:t>
            </w:r>
          </w:p>
        </w:tc>
        <w:tc>
          <w:tcPr>
            <w:tcW w:w="5670" w:type="dxa"/>
          </w:tcPr>
          <w:p w14:paraId="60594E04" w14:textId="60F3A815" w:rsidR="0038507E" w:rsidRPr="007E7A64" w:rsidRDefault="0038507E" w:rsidP="00EB7318">
            <w:pPr>
              <w:spacing w:line="288" w:lineRule="auto"/>
              <w:ind w:rightChars="-119" w:right="-250"/>
              <w:rPr>
                <w:rFonts w:ascii="ＭＳ 明朝" w:eastAsia="ＭＳ 明朝" w:hAnsi="ＭＳ 明朝"/>
                <w:spacing w:val="20"/>
                <w:sz w:val="24"/>
              </w:rPr>
            </w:pPr>
            <w:r w:rsidRPr="007E7A64">
              <w:rPr>
                <w:rFonts w:ascii="ＭＳ 明朝" w:eastAsia="ＭＳ 明朝" w:hAnsi="ＭＳ 明朝"/>
                <w:spacing w:val="20"/>
                <w:sz w:val="24"/>
              </w:rPr>
              <w:t>令和８年</w:t>
            </w:r>
            <w:r w:rsidR="007E7A64"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w:t>
            </w:r>
            <w:r w:rsidR="00EB7318" w:rsidRPr="007E7A64">
              <w:rPr>
                <w:rFonts w:ascii="ＭＳ 明朝" w:eastAsia="ＭＳ 明朝" w:hAnsi="ＭＳ 明朝" w:hint="eastAsia"/>
                <w:spacing w:val="20"/>
                <w:sz w:val="24"/>
              </w:rPr>
              <w:t>４</w:t>
            </w:r>
            <w:r w:rsidRPr="007E7A64">
              <w:rPr>
                <w:rFonts w:ascii="ＭＳ 明朝" w:eastAsia="ＭＳ 明朝" w:hAnsi="ＭＳ 明朝" w:hint="eastAsia"/>
                <w:spacing w:val="20"/>
                <w:sz w:val="24"/>
              </w:rPr>
              <w:t>月</w:t>
            </w:r>
            <w:r w:rsidR="007E7A64" w:rsidRPr="007E7A64">
              <w:rPr>
                <w:rFonts w:ascii="ＭＳ 明朝" w:eastAsia="ＭＳ 明朝" w:hAnsi="ＭＳ 明朝" w:hint="eastAsia"/>
                <w:spacing w:val="20"/>
                <w:sz w:val="24"/>
              </w:rPr>
              <w:t>８</w:t>
            </w:r>
            <w:r w:rsidRPr="007E7A64">
              <w:rPr>
                <w:rFonts w:ascii="ＭＳ 明朝" w:eastAsia="ＭＳ 明朝" w:hAnsi="ＭＳ 明朝" w:hint="eastAsia"/>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hint="eastAsia"/>
                <w:spacing w:val="20"/>
                <w:sz w:val="24"/>
              </w:rPr>
              <w:t>）</w:t>
            </w:r>
          </w:p>
        </w:tc>
      </w:tr>
      <w:tr w:rsidR="007E7A64" w:rsidRPr="007E7A64" w14:paraId="48D79A61" w14:textId="77777777" w:rsidTr="00ED2257">
        <w:tc>
          <w:tcPr>
            <w:tcW w:w="3544" w:type="dxa"/>
          </w:tcPr>
          <w:p w14:paraId="3536EE9E" w14:textId="4542D1C8"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質疑への回答</w:t>
            </w:r>
          </w:p>
        </w:tc>
        <w:tc>
          <w:tcPr>
            <w:tcW w:w="5670" w:type="dxa"/>
          </w:tcPr>
          <w:p w14:paraId="176CED48" w14:textId="37CB3864"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15</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p>
        </w:tc>
      </w:tr>
      <w:tr w:rsidR="007E7A64" w:rsidRPr="007E7A64" w14:paraId="147F66E8" w14:textId="77777777" w:rsidTr="00ED2257">
        <w:tc>
          <w:tcPr>
            <w:tcW w:w="3544" w:type="dxa"/>
          </w:tcPr>
          <w:p w14:paraId="124A500F" w14:textId="0BAE5F04"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参加申込書の提出期間</w:t>
            </w:r>
          </w:p>
        </w:tc>
        <w:tc>
          <w:tcPr>
            <w:tcW w:w="5670" w:type="dxa"/>
          </w:tcPr>
          <w:p w14:paraId="47EE1A9A" w14:textId="2C48662D" w:rsidR="0038507E" w:rsidRPr="007E7A64" w:rsidRDefault="0038507E" w:rsidP="00EB7318">
            <w:pPr>
              <w:spacing w:line="288" w:lineRule="auto"/>
              <w:ind w:rightChars="-119" w:right="-250"/>
              <w:rPr>
                <w:rFonts w:ascii="ＭＳ 明朝" w:eastAsia="ＭＳ 明朝" w:hAnsi="ＭＳ 明朝"/>
                <w:spacing w:val="20"/>
                <w:sz w:val="24"/>
              </w:rPr>
            </w:pPr>
            <w:r w:rsidRPr="007E7A64">
              <w:rPr>
                <w:rFonts w:ascii="ＭＳ 明朝" w:eastAsia="ＭＳ 明朝" w:hAnsi="ＭＳ 明朝"/>
                <w:spacing w:val="20"/>
                <w:sz w:val="24"/>
              </w:rPr>
              <w:t>令和８年</w:t>
            </w:r>
            <w:r w:rsidR="007E7A64"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w:t>
            </w:r>
            <w:r w:rsidR="00EB7318" w:rsidRPr="007E7A64">
              <w:rPr>
                <w:rFonts w:ascii="ＭＳ 明朝" w:eastAsia="ＭＳ 明朝" w:hAnsi="ＭＳ 明朝" w:hint="eastAsia"/>
                <w:spacing w:val="20"/>
                <w:sz w:val="24"/>
              </w:rPr>
              <w:t>４</w:t>
            </w:r>
            <w:r w:rsidRPr="007E7A64">
              <w:rPr>
                <w:rFonts w:ascii="ＭＳ 明朝" w:eastAsia="ＭＳ 明朝" w:hAnsi="ＭＳ 明朝" w:hint="eastAsia"/>
                <w:spacing w:val="20"/>
                <w:sz w:val="24"/>
              </w:rPr>
              <w:t>月</w:t>
            </w:r>
            <w:r w:rsidR="00EB7318" w:rsidRPr="007E7A64">
              <w:rPr>
                <w:rFonts w:ascii="ＭＳ 明朝" w:eastAsia="ＭＳ 明朝" w:hAnsi="ＭＳ 明朝" w:hint="eastAsia"/>
                <w:spacing w:val="20"/>
                <w:sz w:val="24"/>
              </w:rPr>
              <w:t>1</w:t>
            </w:r>
            <w:r w:rsidR="007E7A64" w:rsidRPr="007E7A64">
              <w:rPr>
                <w:rFonts w:ascii="ＭＳ 明朝" w:eastAsia="ＭＳ 明朝" w:hAnsi="ＭＳ 明朝" w:hint="eastAsia"/>
                <w:spacing w:val="20"/>
                <w:sz w:val="24"/>
              </w:rPr>
              <w:t>7</w:t>
            </w:r>
            <w:r w:rsidRPr="007E7A64">
              <w:rPr>
                <w:rFonts w:ascii="ＭＳ 明朝" w:eastAsia="ＭＳ 明朝" w:hAnsi="ＭＳ 明朝" w:hint="eastAsia"/>
                <w:spacing w:val="20"/>
                <w:sz w:val="24"/>
              </w:rPr>
              <w:t>日（</w:t>
            </w:r>
            <w:r w:rsidR="007E7A64" w:rsidRPr="007E7A64">
              <w:rPr>
                <w:rFonts w:ascii="ＭＳ 明朝" w:eastAsia="ＭＳ 明朝" w:hAnsi="ＭＳ 明朝" w:hint="eastAsia"/>
                <w:spacing w:val="20"/>
                <w:sz w:val="24"/>
              </w:rPr>
              <w:t>金</w:t>
            </w:r>
            <w:r w:rsidRPr="007E7A64">
              <w:rPr>
                <w:rFonts w:ascii="ＭＳ 明朝" w:eastAsia="ＭＳ 明朝" w:hAnsi="ＭＳ 明朝" w:hint="eastAsia"/>
                <w:spacing w:val="20"/>
                <w:sz w:val="24"/>
              </w:rPr>
              <w:t>）</w:t>
            </w:r>
          </w:p>
        </w:tc>
      </w:tr>
      <w:tr w:rsidR="007E7A64" w:rsidRPr="007E7A64" w14:paraId="577BE5CA" w14:textId="77777777" w:rsidTr="00ED2257">
        <w:tc>
          <w:tcPr>
            <w:tcW w:w="3544" w:type="dxa"/>
          </w:tcPr>
          <w:p w14:paraId="769B8767" w14:textId="153EE332"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企画提案書類の提出期間</w:t>
            </w:r>
          </w:p>
        </w:tc>
        <w:tc>
          <w:tcPr>
            <w:tcW w:w="5670" w:type="dxa"/>
          </w:tcPr>
          <w:p w14:paraId="47A6724E" w14:textId="0F4667E6"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参加申込書受理後～</w:t>
            </w:r>
            <w:r w:rsidR="007E7A64" w:rsidRPr="007E7A64">
              <w:rPr>
                <w:rFonts w:ascii="ＭＳ 明朝" w:eastAsia="ＭＳ 明朝" w:hAnsi="ＭＳ 明朝" w:hint="eastAsia"/>
                <w:spacing w:val="20"/>
                <w:sz w:val="24"/>
              </w:rPr>
              <w:t>５</w:t>
            </w:r>
            <w:r w:rsidRPr="007E7A64">
              <w:rPr>
                <w:rFonts w:ascii="ＭＳ 明朝" w:eastAsia="ＭＳ 明朝" w:hAnsi="ＭＳ 明朝" w:hint="eastAsia"/>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hint="eastAsia"/>
                <w:spacing w:val="20"/>
                <w:sz w:val="24"/>
              </w:rPr>
              <w:t>日（</w:t>
            </w:r>
            <w:r w:rsidR="00EB7318" w:rsidRPr="007E7A64">
              <w:rPr>
                <w:rFonts w:ascii="ＭＳ 明朝" w:eastAsia="ＭＳ 明朝" w:hAnsi="ＭＳ 明朝" w:hint="eastAsia"/>
                <w:spacing w:val="20"/>
                <w:sz w:val="24"/>
              </w:rPr>
              <w:t>金</w:t>
            </w:r>
            <w:r w:rsidRPr="007E7A64">
              <w:rPr>
                <w:rFonts w:ascii="ＭＳ 明朝" w:eastAsia="ＭＳ 明朝" w:hAnsi="ＭＳ 明朝" w:hint="eastAsia"/>
                <w:spacing w:val="20"/>
                <w:sz w:val="24"/>
              </w:rPr>
              <w:t>）</w:t>
            </w:r>
          </w:p>
        </w:tc>
      </w:tr>
      <w:tr w:rsidR="007E7A64" w:rsidRPr="007E7A64" w14:paraId="4637018C" w14:textId="77777777" w:rsidTr="00ED2257">
        <w:tc>
          <w:tcPr>
            <w:tcW w:w="3544" w:type="dxa"/>
          </w:tcPr>
          <w:p w14:paraId="472B4CDA" w14:textId="7A37E063"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審査委員会の開催</w:t>
            </w:r>
          </w:p>
        </w:tc>
        <w:tc>
          <w:tcPr>
            <w:tcW w:w="5670" w:type="dxa"/>
          </w:tcPr>
          <w:p w14:paraId="63301232" w14:textId="41F145C7"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B7318"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EB7318" w:rsidRPr="007E7A64">
              <w:rPr>
                <w:rFonts w:ascii="ＭＳ 明朝" w:eastAsia="ＭＳ 明朝" w:hAnsi="ＭＳ 明朝" w:hint="eastAsia"/>
                <w:spacing w:val="20"/>
                <w:sz w:val="24"/>
              </w:rPr>
              <w:t>1</w:t>
            </w:r>
            <w:r w:rsidR="007E7A64" w:rsidRPr="007E7A64">
              <w:rPr>
                <w:rFonts w:ascii="ＭＳ 明朝" w:eastAsia="ＭＳ 明朝" w:hAnsi="ＭＳ 明朝" w:hint="eastAsia"/>
                <w:spacing w:val="20"/>
                <w:sz w:val="24"/>
              </w:rPr>
              <w:t>4</w:t>
            </w:r>
            <w:r w:rsidR="00EB7318" w:rsidRPr="007E7A64">
              <w:rPr>
                <w:rFonts w:ascii="ＭＳ 明朝" w:eastAsia="ＭＳ 明朝" w:hAnsi="ＭＳ 明朝" w:hint="eastAsia"/>
                <w:spacing w:val="20"/>
                <w:sz w:val="24"/>
              </w:rPr>
              <w:t>日（</w:t>
            </w:r>
            <w:r w:rsidR="007E7A64" w:rsidRPr="007E7A64">
              <w:rPr>
                <w:rFonts w:ascii="ＭＳ 明朝" w:eastAsia="ＭＳ 明朝" w:hAnsi="ＭＳ 明朝" w:hint="eastAsia"/>
                <w:spacing w:val="20"/>
                <w:sz w:val="24"/>
              </w:rPr>
              <w:t>木</w:t>
            </w:r>
            <w:r w:rsidR="00EB7318" w:rsidRPr="007E7A64">
              <w:rPr>
                <w:rFonts w:ascii="ＭＳ 明朝" w:eastAsia="ＭＳ 明朝" w:hAnsi="ＭＳ 明朝" w:hint="eastAsia"/>
                <w:spacing w:val="20"/>
                <w:sz w:val="24"/>
              </w:rPr>
              <w:t>）</w:t>
            </w:r>
            <w:r w:rsidR="00E73A74" w:rsidRPr="007E7A64">
              <w:rPr>
                <w:rFonts w:ascii="ＭＳ 明朝" w:eastAsia="ＭＳ 明朝" w:hAnsi="ＭＳ 明朝" w:hint="eastAsia"/>
                <w:spacing w:val="20"/>
                <w:sz w:val="24"/>
              </w:rPr>
              <w:t>（予定）</w:t>
            </w:r>
          </w:p>
        </w:tc>
      </w:tr>
      <w:tr w:rsidR="007E7A64" w:rsidRPr="007E7A64" w14:paraId="552352FC" w14:textId="77777777" w:rsidTr="00ED2257">
        <w:tc>
          <w:tcPr>
            <w:tcW w:w="3544" w:type="dxa"/>
          </w:tcPr>
          <w:p w14:paraId="47433B97" w14:textId="5D167C48"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審査結果の通知、公表</w:t>
            </w:r>
          </w:p>
        </w:tc>
        <w:tc>
          <w:tcPr>
            <w:tcW w:w="5670" w:type="dxa"/>
          </w:tcPr>
          <w:p w14:paraId="7951E0A0" w14:textId="1EEC326C"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73A74"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E73A74" w:rsidRPr="007E7A64">
              <w:rPr>
                <w:rFonts w:ascii="ＭＳ 明朝" w:eastAsia="ＭＳ 明朝" w:hAnsi="ＭＳ 明朝" w:hint="eastAsia"/>
                <w:spacing w:val="20"/>
                <w:sz w:val="24"/>
              </w:rPr>
              <w:t>中旬頃</w:t>
            </w:r>
          </w:p>
        </w:tc>
      </w:tr>
      <w:tr w:rsidR="00A5100E" w:rsidRPr="007E7A64" w14:paraId="1DBD8EE8" w14:textId="77777777" w:rsidTr="00ED2257">
        <w:tc>
          <w:tcPr>
            <w:tcW w:w="3544" w:type="dxa"/>
          </w:tcPr>
          <w:p w14:paraId="5A7CB6EF" w14:textId="51F8982F"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業務委託契約の締結</w:t>
            </w:r>
          </w:p>
        </w:tc>
        <w:tc>
          <w:tcPr>
            <w:tcW w:w="5670" w:type="dxa"/>
          </w:tcPr>
          <w:p w14:paraId="7D82CB48" w14:textId="7B305E84"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73A74" w:rsidRPr="007E7A64">
              <w:rPr>
                <w:rFonts w:ascii="ＭＳ 明朝" w:eastAsia="ＭＳ 明朝" w:hAnsi="ＭＳ 明朝" w:hint="eastAsia"/>
                <w:spacing w:val="20"/>
                <w:sz w:val="24"/>
              </w:rPr>
              <w:t>６</w:t>
            </w:r>
            <w:r w:rsidRPr="007E7A64">
              <w:rPr>
                <w:rFonts w:ascii="ＭＳ 明朝" w:eastAsia="ＭＳ 明朝" w:hAnsi="ＭＳ 明朝"/>
                <w:spacing w:val="20"/>
                <w:sz w:val="24"/>
              </w:rPr>
              <w:t>月</w:t>
            </w:r>
            <w:r w:rsidR="00E73A74" w:rsidRPr="007E7A64">
              <w:rPr>
                <w:rFonts w:ascii="ＭＳ 明朝" w:eastAsia="ＭＳ 明朝" w:hAnsi="ＭＳ 明朝" w:hint="eastAsia"/>
                <w:spacing w:val="20"/>
                <w:sz w:val="24"/>
              </w:rPr>
              <w:t>上旬頃</w:t>
            </w:r>
          </w:p>
        </w:tc>
      </w:tr>
    </w:tbl>
    <w:p w14:paraId="2A96E76D" w14:textId="77777777" w:rsidR="0038507E" w:rsidRPr="007E7A64" w:rsidRDefault="0038507E" w:rsidP="006A76AB">
      <w:pPr>
        <w:spacing w:line="288" w:lineRule="auto"/>
        <w:rPr>
          <w:rFonts w:ascii="ＭＳ 明朝" w:eastAsia="ＭＳ 明朝" w:hAnsi="ＭＳ 明朝"/>
          <w:spacing w:val="20"/>
          <w:sz w:val="24"/>
        </w:rPr>
      </w:pPr>
    </w:p>
    <w:p w14:paraId="1286D039" w14:textId="77777777" w:rsidR="0038507E" w:rsidRPr="007E7A64" w:rsidRDefault="00BE014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13</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提出書類の取扱い</w:t>
      </w:r>
    </w:p>
    <w:p w14:paraId="01F2364A" w14:textId="608A9C82" w:rsidR="00BE014E" w:rsidRPr="007E7A64" w:rsidRDefault="00BE014E" w:rsidP="0038507E">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(1</w:t>
      </w:r>
      <w:r w:rsidR="0038507E" w:rsidRPr="007E7A64">
        <w:rPr>
          <w:rFonts w:ascii="ＭＳ 明朝" w:eastAsia="ＭＳ 明朝" w:hAnsi="ＭＳ 明朝"/>
          <w:spacing w:val="20"/>
          <w:sz w:val="24"/>
        </w:rPr>
        <w:t>)</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一度提出された書類は返却しない。</w:t>
      </w:r>
    </w:p>
    <w:p w14:paraId="441971F3" w14:textId="49AEAC5D" w:rsidR="00BE014E" w:rsidRPr="007E7A64" w:rsidRDefault="00BE014E" w:rsidP="006A76AB">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(2)</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一度提出された書類の追加、修正及び再提出は認めない。</w:t>
      </w:r>
    </w:p>
    <w:p w14:paraId="1F35528B" w14:textId="10979FA5" w:rsidR="00BE014E" w:rsidRPr="007E7A64" w:rsidRDefault="00BE014E" w:rsidP="006A76AB">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(3)</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提出書類は、審査等において必要な場合は複写をすることがある。</w:t>
      </w:r>
    </w:p>
    <w:p w14:paraId="44913953" w14:textId="462860E8" w:rsidR="00A5100E" w:rsidRPr="007E7A64" w:rsidRDefault="00BE014E" w:rsidP="00A5100E">
      <w:pPr>
        <w:spacing w:line="288" w:lineRule="auto"/>
        <w:ind w:leftChars="50" w:left="525" w:hangingChars="150" w:hanging="420"/>
        <w:rPr>
          <w:rFonts w:ascii="ＭＳ 明朝" w:eastAsia="ＭＳ 明朝" w:hAnsi="ＭＳ 明朝"/>
          <w:spacing w:val="20"/>
          <w:sz w:val="24"/>
        </w:rPr>
      </w:pPr>
      <w:r w:rsidRPr="007E7A64">
        <w:rPr>
          <w:rFonts w:ascii="ＭＳ 明朝" w:eastAsia="ＭＳ 明朝" w:hAnsi="ＭＳ 明朝"/>
          <w:spacing w:val="20"/>
          <w:sz w:val="24"/>
        </w:rPr>
        <w:t>(4)</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提出書類は、優先交渉権者及び次点交渉権者の選定のみに使用するものとし、公表しない。</w:t>
      </w:r>
    </w:p>
    <w:p w14:paraId="2D06A093" w14:textId="77777777" w:rsidR="00A5100E" w:rsidRPr="007E7A64" w:rsidRDefault="00A5100E" w:rsidP="004D009D">
      <w:pPr>
        <w:spacing w:line="288" w:lineRule="auto"/>
        <w:rPr>
          <w:rFonts w:ascii="ＭＳ 明朝" w:eastAsia="ＭＳ 明朝" w:hAnsi="ＭＳ 明朝"/>
          <w:spacing w:val="20"/>
          <w:sz w:val="24"/>
        </w:rPr>
      </w:pPr>
    </w:p>
    <w:p w14:paraId="5A6C3179" w14:textId="64CEC157" w:rsidR="00BE014E" w:rsidRPr="007E7A64" w:rsidRDefault="00BE014E" w:rsidP="006A76AB">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14</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その他留意事項</w:t>
      </w:r>
    </w:p>
    <w:p w14:paraId="03B2C475" w14:textId="17DE4680" w:rsidR="00BE014E" w:rsidRPr="007E7A64" w:rsidRDefault="00BE014E" w:rsidP="006A76AB">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(1)</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必要経費の負担提案に要する費用は、参加申込者の負担とする。</w:t>
      </w:r>
    </w:p>
    <w:p w14:paraId="29F9984B" w14:textId="627F879E" w:rsidR="0038507E" w:rsidRPr="007E7A64" w:rsidRDefault="00BE014E" w:rsidP="0038507E">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w:t>
      </w:r>
      <w:r w:rsidR="0073506B" w:rsidRPr="007E7A64">
        <w:rPr>
          <w:rFonts w:ascii="ＭＳ 明朝" w:eastAsia="ＭＳ 明朝" w:hAnsi="ＭＳ 明朝" w:hint="eastAsia"/>
          <w:spacing w:val="20"/>
          <w:sz w:val="24"/>
        </w:rPr>
        <w:t>2</w:t>
      </w:r>
      <w:r w:rsidRPr="007E7A64">
        <w:rPr>
          <w:rFonts w:ascii="ＭＳ 明朝" w:eastAsia="ＭＳ 明朝" w:hAnsi="ＭＳ 明朝"/>
          <w:spacing w:val="20"/>
          <w:sz w:val="24"/>
        </w:rPr>
        <w:t>)</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無効事項等</w:t>
      </w:r>
    </w:p>
    <w:p w14:paraId="49814753" w14:textId="77777777" w:rsidR="0038507E" w:rsidRPr="007E7A64" w:rsidRDefault="00BE014E" w:rsidP="0038507E">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ア</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提出書類が次のいずれかに該当する場合は、無効となる。</w:t>
      </w:r>
    </w:p>
    <w:p w14:paraId="0EAE26EC" w14:textId="77777777" w:rsidR="0038507E" w:rsidRPr="007E7A64" w:rsidRDefault="00BE014E" w:rsidP="0038507E">
      <w:pPr>
        <w:spacing w:line="288" w:lineRule="auto"/>
        <w:ind w:firstLineChars="300" w:firstLine="840"/>
        <w:rPr>
          <w:rFonts w:ascii="ＭＳ 明朝" w:eastAsia="ＭＳ 明朝" w:hAnsi="ＭＳ 明朝"/>
          <w:spacing w:val="20"/>
          <w:sz w:val="24"/>
        </w:rPr>
      </w:pPr>
      <w:r w:rsidRPr="007E7A64">
        <w:rPr>
          <w:rFonts w:ascii="ＭＳ 明朝" w:eastAsia="ＭＳ 明朝" w:hAnsi="ＭＳ 明朝"/>
          <w:spacing w:val="20"/>
          <w:sz w:val="24"/>
        </w:rPr>
        <w:lastRenderedPageBreak/>
        <w:t>(ｱ)</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提出方法、提出先及び提出期限に適合しないもの</w:t>
      </w:r>
    </w:p>
    <w:p w14:paraId="3DCFA4CC" w14:textId="77777777" w:rsidR="0038507E" w:rsidRPr="007E7A64" w:rsidRDefault="00BE014E" w:rsidP="0038507E">
      <w:pPr>
        <w:spacing w:line="288" w:lineRule="auto"/>
        <w:ind w:firstLineChars="300" w:firstLine="840"/>
        <w:rPr>
          <w:rFonts w:ascii="ＭＳ 明朝" w:eastAsia="ＭＳ 明朝" w:hAnsi="ＭＳ 明朝"/>
          <w:spacing w:val="20"/>
          <w:sz w:val="24"/>
        </w:rPr>
      </w:pPr>
      <w:r w:rsidRPr="007E7A64">
        <w:rPr>
          <w:rFonts w:ascii="ＭＳ 明朝" w:eastAsia="ＭＳ 明朝" w:hAnsi="ＭＳ 明朝"/>
          <w:spacing w:val="20"/>
          <w:sz w:val="24"/>
        </w:rPr>
        <w:t>(ｲ)</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指定する様式及び記載上の注意事項に示された条件に適合し</w:t>
      </w:r>
    </w:p>
    <w:p w14:paraId="074719D5" w14:textId="77777777" w:rsidR="0038507E" w:rsidRPr="007E7A64" w:rsidRDefault="00BE014E" w:rsidP="0038507E">
      <w:pPr>
        <w:spacing w:line="288" w:lineRule="auto"/>
        <w:ind w:firstLineChars="450" w:firstLine="1260"/>
        <w:rPr>
          <w:rFonts w:ascii="ＭＳ 明朝" w:eastAsia="ＭＳ 明朝" w:hAnsi="ＭＳ 明朝"/>
          <w:spacing w:val="20"/>
          <w:sz w:val="24"/>
        </w:rPr>
      </w:pPr>
      <w:r w:rsidRPr="007E7A64">
        <w:rPr>
          <w:rFonts w:ascii="ＭＳ 明朝" w:eastAsia="ＭＳ 明朝" w:hAnsi="ＭＳ 明朝"/>
          <w:spacing w:val="20"/>
          <w:sz w:val="24"/>
        </w:rPr>
        <w:t>ないもの</w:t>
      </w:r>
    </w:p>
    <w:p w14:paraId="4537E547" w14:textId="637A22A8" w:rsidR="0038507E" w:rsidRPr="007E7A64" w:rsidRDefault="00BE014E" w:rsidP="0038507E">
      <w:pPr>
        <w:spacing w:line="288" w:lineRule="auto"/>
        <w:ind w:firstLineChars="300" w:firstLine="840"/>
        <w:rPr>
          <w:rFonts w:ascii="ＭＳ 明朝" w:eastAsia="ＭＳ 明朝" w:hAnsi="ＭＳ 明朝"/>
          <w:spacing w:val="20"/>
          <w:sz w:val="24"/>
        </w:rPr>
      </w:pPr>
      <w:r w:rsidRPr="007E7A64">
        <w:rPr>
          <w:rFonts w:ascii="ＭＳ 明朝" w:eastAsia="ＭＳ 明朝" w:hAnsi="ＭＳ 明朝"/>
          <w:spacing w:val="20"/>
          <w:sz w:val="24"/>
        </w:rPr>
        <w:t>(ｳ)</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記載すべき事項の全部又は一部が記載されていないもの</w:t>
      </w:r>
    </w:p>
    <w:p w14:paraId="5F9064D7" w14:textId="77777777" w:rsidR="007D5162" w:rsidRPr="007E7A64" w:rsidRDefault="007D5162" w:rsidP="0038507E">
      <w:pPr>
        <w:spacing w:line="288" w:lineRule="auto"/>
        <w:ind w:firstLineChars="300" w:firstLine="840"/>
        <w:rPr>
          <w:rFonts w:ascii="ＭＳ 明朝" w:eastAsia="ＭＳ 明朝" w:hAnsi="ＭＳ 明朝"/>
          <w:spacing w:val="20"/>
          <w:sz w:val="24"/>
        </w:rPr>
      </w:pPr>
    </w:p>
    <w:p w14:paraId="639694E5" w14:textId="77777777" w:rsidR="0038507E" w:rsidRPr="007E7A64" w:rsidRDefault="00BE014E" w:rsidP="0038507E">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イ</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参加申込者が次のいずれかに該当する場合は、失格となる。</w:t>
      </w:r>
    </w:p>
    <w:p w14:paraId="3E85669C" w14:textId="77777777" w:rsidR="0038507E" w:rsidRPr="007E7A64" w:rsidRDefault="00BE014E" w:rsidP="0038507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(ｱ)</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提出書類に虚偽の内容を記載した場合</w:t>
      </w:r>
    </w:p>
    <w:p w14:paraId="6823903B" w14:textId="77777777" w:rsidR="0038507E" w:rsidRPr="007E7A64" w:rsidRDefault="00BE014E" w:rsidP="0038507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(ｲ)</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審査の公平性に影響を与える行為があった場合</w:t>
      </w:r>
    </w:p>
    <w:p w14:paraId="3F901AD2" w14:textId="77777777" w:rsidR="00A5100E" w:rsidRPr="007E7A64" w:rsidRDefault="00BE014E" w:rsidP="0038507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(ｳ)</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他の参加申込者と企画提案の内容又はその意思について相談を</w:t>
      </w:r>
    </w:p>
    <w:p w14:paraId="4BD26EF4" w14:textId="724AEDC2" w:rsidR="00BE014E" w:rsidRPr="007E7A64" w:rsidRDefault="00BE014E" w:rsidP="00A5100E">
      <w:pPr>
        <w:spacing w:line="288" w:lineRule="auto"/>
        <w:ind w:firstLineChars="400" w:firstLine="1120"/>
        <w:rPr>
          <w:rFonts w:ascii="ＭＳ 明朝" w:eastAsia="ＭＳ 明朝" w:hAnsi="ＭＳ 明朝"/>
          <w:spacing w:val="20"/>
          <w:sz w:val="24"/>
        </w:rPr>
      </w:pPr>
      <w:r w:rsidRPr="007E7A64">
        <w:rPr>
          <w:rFonts w:ascii="ＭＳ 明朝" w:eastAsia="ＭＳ 明朝" w:hAnsi="ＭＳ 明朝"/>
          <w:spacing w:val="20"/>
          <w:sz w:val="24"/>
        </w:rPr>
        <w:t>行った場合</w:t>
      </w:r>
    </w:p>
    <w:p w14:paraId="5819ED7D" w14:textId="1A4625FD" w:rsidR="00BE014E" w:rsidRPr="007E7A64" w:rsidRDefault="00BE014E" w:rsidP="00A5100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(ｴ)</w:t>
      </w:r>
      <w:r w:rsidR="00A5100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実施要領「</w:t>
      </w:r>
      <w:r w:rsidR="004D009D"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 xml:space="preserve"> 参加資格」を満たさない</w:t>
      </w:r>
      <w:r w:rsidRPr="007E7A64">
        <w:rPr>
          <w:rFonts w:ascii="ＭＳ 明朝" w:eastAsia="ＭＳ 明朝" w:hAnsi="ＭＳ 明朝" w:hint="eastAsia"/>
          <w:spacing w:val="20"/>
          <w:sz w:val="24"/>
        </w:rPr>
        <w:t>事由が生じた場合</w:t>
      </w:r>
    </w:p>
    <w:p w14:paraId="75B8C7DF" w14:textId="6D21BDD8" w:rsidR="00BE014E" w:rsidRPr="007E7A64" w:rsidRDefault="00BE014E" w:rsidP="00A5100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(ｵ)</w:t>
      </w:r>
      <w:r w:rsidR="00A5100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その他、日立市が指示した事項に違反又は従わなかった場合</w:t>
      </w:r>
    </w:p>
    <w:p w14:paraId="29C93C49" w14:textId="77777777" w:rsidR="00452229" w:rsidRPr="007E7A64" w:rsidRDefault="00452229" w:rsidP="006A76AB">
      <w:pPr>
        <w:spacing w:line="288" w:lineRule="auto"/>
        <w:rPr>
          <w:rFonts w:ascii="ＭＳ 明朝" w:eastAsia="ＭＳ 明朝" w:hAnsi="ＭＳ 明朝"/>
          <w:spacing w:val="20"/>
          <w:sz w:val="24"/>
        </w:rPr>
      </w:pPr>
    </w:p>
    <w:p w14:paraId="34984EA5" w14:textId="0D8995A6" w:rsidR="00CD2925" w:rsidRPr="007E7A64" w:rsidRDefault="00BE014E" w:rsidP="00A5100E">
      <w:pPr>
        <w:wordWrap w:val="0"/>
        <w:spacing w:line="288" w:lineRule="auto"/>
        <w:jc w:val="right"/>
        <w:rPr>
          <w:rFonts w:ascii="ＭＳ 明朝" w:eastAsia="ＭＳ 明朝" w:hAnsi="ＭＳ 明朝"/>
          <w:spacing w:val="20"/>
          <w:sz w:val="24"/>
        </w:rPr>
      </w:pPr>
      <w:r w:rsidRPr="007E7A64">
        <w:rPr>
          <w:rFonts w:ascii="ＭＳ 明朝" w:eastAsia="ＭＳ 明朝" w:hAnsi="ＭＳ 明朝" w:hint="eastAsia"/>
          <w:spacing w:val="20"/>
          <w:sz w:val="24"/>
        </w:rPr>
        <w:t>以</w:t>
      </w:r>
      <w:r w:rsidR="00A5100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上</w:t>
      </w:r>
      <w:r w:rsidR="00A5100E" w:rsidRPr="007E7A64">
        <w:rPr>
          <w:rFonts w:ascii="ＭＳ 明朝" w:eastAsia="ＭＳ 明朝" w:hAnsi="ＭＳ 明朝" w:hint="eastAsia"/>
          <w:spacing w:val="20"/>
          <w:sz w:val="24"/>
        </w:rPr>
        <w:t xml:space="preserve">　</w:t>
      </w:r>
    </w:p>
    <w:p w14:paraId="582667BF" w14:textId="719DC832" w:rsidR="00CD2925" w:rsidRPr="00A5100E" w:rsidRDefault="00CD2925" w:rsidP="006A76AB">
      <w:pPr>
        <w:spacing w:line="288" w:lineRule="auto"/>
        <w:rPr>
          <w:rFonts w:ascii="ＭＳ 明朝" w:eastAsia="ＭＳ 明朝" w:hAnsi="ＭＳ 明朝"/>
          <w:spacing w:val="20"/>
          <w:sz w:val="24"/>
        </w:rPr>
      </w:pPr>
    </w:p>
    <w:sectPr w:rsidR="00CD2925" w:rsidRPr="00A5100E" w:rsidSect="00A15FCA">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BD0F" w14:textId="77777777" w:rsidR="008256DB" w:rsidRDefault="008256DB" w:rsidP="00CD2925">
      <w:r>
        <w:separator/>
      </w:r>
    </w:p>
  </w:endnote>
  <w:endnote w:type="continuationSeparator" w:id="0">
    <w:p w14:paraId="2CDAB65C" w14:textId="77777777" w:rsidR="008256DB" w:rsidRDefault="008256DB" w:rsidP="00CD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B85F" w14:textId="77777777" w:rsidR="008256DB" w:rsidRDefault="008256DB" w:rsidP="00CD2925">
      <w:r>
        <w:separator/>
      </w:r>
    </w:p>
  </w:footnote>
  <w:footnote w:type="continuationSeparator" w:id="0">
    <w:p w14:paraId="352F9298" w14:textId="77777777" w:rsidR="008256DB" w:rsidRDefault="008256DB" w:rsidP="00CD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CC2"/>
    <w:multiLevelType w:val="multilevel"/>
    <w:tmpl w:val="5AEA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937F3"/>
    <w:multiLevelType w:val="multilevel"/>
    <w:tmpl w:val="4E2A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15C18"/>
    <w:multiLevelType w:val="multilevel"/>
    <w:tmpl w:val="7B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14E6C"/>
    <w:multiLevelType w:val="multilevel"/>
    <w:tmpl w:val="A9F0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95774"/>
    <w:multiLevelType w:val="multilevel"/>
    <w:tmpl w:val="858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D0AC5"/>
    <w:multiLevelType w:val="multilevel"/>
    <w:tmpl w:val="C4C8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069D1"/>
    <w:multiLevelType w:val="multilevel"/>
    <w:tmpl w:val="A84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8571C"/>
    <w:multiLevelType w:val="multilevel"/>
    <w:tmpl w:val="26840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B0182"/>
    <w:multiLevelType w:val="multilevel"/>
    <w:tmpl w:val="1EDE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F40AD"/>
    <w:multiLevelType w:val="multilevel"/>
    <w:tmpl w:val="BB0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82661"/>
    <w:multiLevelType w:val="multilevel"/>
    <w:tmpl w:val="301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92D78"/>
    <w:multiLevelType w:val="multilevel"/>
    <w:tmpl w:val="145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E259F"/>
    <w:multiLevelType w:val="multilevel"/>
    <w:tmpl w:val="DE9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1"/>
  </w:num>
  <w:num w:numId="4">
    <w:abstractNumId w:val="10"/>
  </w:num>
  <w:num w:numId="5">
    <w:abstractNumId w:val="5"/>
  </w:num>
  <w:num w:numId="6">
    <w:abstractNumId w:val="1"/>
  </w:num>
  <w:num w:numId="7">
    <w:abstractNumId w:val="7"/>
  </w:num>
  <w:num w:numId="8">
    <w:abstractNumId w:val="9"/>
  </w:num>
  <w:num w:numId="9">
    <w:abstractNumId w:val="6"/>
  </w:num>
  <w:num w:numId="10">
    <w:abstractNumId w:val="2"/>
  </w:num>
  <w:num w:numId="11">
    <w:abstractNumId w:val="4"/>
  </w:num>
  <w:num w:numId="12">
    <w:abstractNumId w:val="8"/>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4B"/>
    <w:rsid w:val="001E08E2"/>
    <w:rsid w:val="00203545"/>
    <w:rsid w:val="00212B7C"/>
    <w:rsid w:val="002201E3"/>
    <w:rsid w:val="00230E17"/>
    <w:rsid w:val="00270BEE"/>
    <w:rsid w:val="002844E0"/>
    <w:rsid w:val="002A0F6B"/>
    <w:rsid w:val="0038507E"/>
    <w:rsid w:val="003B3F78"/>
    <w:rsid w:val="003C116B"/>
    <w:rsid w:val="003E57AE"/>
    <w:rsid w:val="00424822"/>
    <w:rsid w:val="00452229"/>
    <w:rsid w:val="00463F83"/>
    <w:rsid w:val="004C1B8C"/>
    <w:rsid w:val="004C54E7"/>
    <w:rsid w:val="004D009D"/>
    <w:rsid w:val="004E2C78"/>
    <w:rsid w:val="004E79D8"/>
    <w:rsid w:val="0056080D"/>
    <w:rsid w:val="005709FE"/>
    <w:rsid w:val="005E666E"/>
    <w:rsid w:val="005F0138"/>
    <w:rsid w:val="0063605B"/>
    <w:rsid w:val="006516C5"/>
    <w:rsid w:val="006726C5"/>
    <w:rsid w:val="006A76AB"/>
    <w:rsid w:val="0070666C"/>
    <w:rsid w:val="0073506B"/>
    <w:rsid w:val="0078065C"/>
    <w:rsid w:val="007873E9"/>
    <w:rsid w:val="007C297C"/>
    <w:rsid w:val="007D5162"/>
    <w:rsid w:val="007E7A64"/>
    <w:rsid w:val="00800A19"/>
    <w:rsid w:val="008256DB"/>
    <w:rsid w:val="00887310"/>
    <w:rsid w:val="008E138B"/>
    <w:rsid w:val="008E495E"/>
    <w:rsid w:val="008F49B6"/>
    <w:rsid w:val="009727E6"/>
    <w:rsid w:val="009A2207"/>
    <w:rsid w:val="009D2537"/>
    <w:rsid w:val="009D62DA"/>
    <w:rsid w:val="009E0431"/>
    <w:rsid w:val="00A15FCA"/>
    <w:rsid w:val="00A16F43"/>
    <w:rsid w:val="00A445D6"/>
    <w:rsid w:val="00A5100E"/>
    <w:rsid w:val="00A70E83"/>
    <w:rsid w:val="00A77D90"/>
    <w:rsid w:val="00AB2D78"/>
    <w:rsid w:val="00AE7233"/>
    <w:rsid w:val="00AF1CE3"/>
    <w:rsid w:val="00B00567"/>
    <w:rsid w:val="00B65080"/>
    <w:rsid w:val="00B65A25"/>
    <w:rsid w:val="00BA6640"/>
    <w:rsid w:val="00BE014E"/>
    <w:rsid w:val="00C00AB8"/>
    <w:rsid w:val="00C03ACA"/>
    <w:rsid w:val="00C135E8"/>
    <w:rsid w:val="00C9144B"/>
    <w:rsid w:val="00C95C25"/>
    <w:rsid w:val="00CB4E9A"/>
    <w:rsid w:val="00CB7947"/>
    <w:rsid w:val="00CD07D3"/>
    <w:rsid w:val="00CD2925"/>
    <w:rsid w:val="00D84A5C"/>
    <w:rsid w:val="00DE1557"/>
    <w:rsid w:val="00E52037"/>
    <w:rsid w:val="00E73A74"/>
    <w:rsid w:val="00EB581A"/>
    <w:rsid w:val="00EB7318"/>
    <w:rsid w:val="00ED2257"/>
    <w:rsid w:val="00EE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598E90"/>
  <w15:chartTrackingRefBased/>
  <w15:docId w15:val="{5A8BAC18-7978-4312-8C26-90C3B86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4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14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14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14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14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14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14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14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14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4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4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4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14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4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4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4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4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4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4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1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4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1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44B"/>
    <w:pPr>
      <w:spacing w:before="160" w:after="160"/>
      <w:jc w:val="center"/>
    </w:pPr>
    <w:rPr>
      <w:i/>
      <w:iCs/>
      <w:color w:val="404040" w:themeColor="text1" w:themeTint="BF"/>
    </w:rPr>
  </w:style>
  <w:style w:type="character" w:customStyle="1" w:styleId="a8">
    <w:name w:val="引用文 (文字)"/>
    <w:basedOn w:val="a0"/>
    <w:link w:val="a7"/>
    <w:uiPriority w:val="29"/>
    <w:rsid w:val="00C9144B"/>
    <w:rPr>
      <w:i/>
      <w:iCs/>
      <w:color w:val="404040" w:themeColor="text1" w:themeTint="BF"/>
    </w:rPr>
  </w:style>
  <w:style w:type="paragraph" w:styleId="a9">
    <w:name w:val="List Paragraph"/>
    <w:basedOn w:val="a"/>
    <w:uiPriority w:val="34"/>
    <w:qFormat/>
    <w:rsid w:val="00C9144B"/>
    <w:pPr>
      <w:ind w:left="720"/>
      <w:contextualSpacing/>
    </w:pPr>
  </w:style>
  <w:style w:type="character" w:styleId="21">
    <w:name w:val="Intense Emphasis"/>
    <w:basedOn w:val="a0"/>
    <w:uiPriority w:val="21"/>
    <w:qFormat/>
    <w:rsid w:val="00C9144B"/>
    <w:rPr>
      <w:i/>
      <w:iCs/>
      <w:color w:val="2F5496" w:themeColor="accent1" w:themeShade="BF"/>
    </w:rPr>
  </w:style>
  <w:style w:type="paragraph" w:styleId="22">
    <w:name w:val="Intense Quote"/>
    <w:basedOn w:val="a"/>
    <w:next w:val="a"/>
    <w:link w:val="23"/>
    <w:uiPriority w:val="30"/>
    <w:qFormat/>
    <w:rsid w:val="00C91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9144B"/>
    <w:rPr>
      <w:i/>
      <w:iCs/>
      <w:color w:val="2F5496" w:themeColor="accent1" w:themeShade="BF"/>
    </w:rPr>
  </w:style>
  <w:style w:type="character" w:styleId="24">
    <w:name w:val="Intense Reference"/>
    <w:basedOn w:val="a0"/>
    <w:uiPriority w:val="32"/>
    <w:qFormat/>
    <w:rsid w:val="00C9144B"/>
    <w:rPr>
      <w:b/>
      <w:bCs/>
      <w:smallCaps/>
      <w:color w:val="2F5496" w:themeColor="accent1" w:themeShade="BF"/>
      <w:spacing w:val="5"/>
    </w:rPr>
  </w:style>
  <w:style w:type="paragraph" w:styleId="aa">
    <w:name w:val="header"/>
    <w:basedOn w:val="a"/>
    <w:link w:val="ab"/>
    <w:uiPriority w:val="99"/>
    <w:unhideWhenUsed/>
    <w:rsid w:val="00CD2925"/>
    <w:pPr>
      <w:tabs>
        <w:tab w:val="center" w:pos="4252"/>
        <w:tab w:val="right" w:pos="8504"/>
      </w:tabs>
      <w:snapToGrid w:val="0"/>
    </w:pPr>
  </w:style>
  <w:style w:type="character" w:customStyle="1" w:styleId="ab">
    <w:name w:val="ヘッダー (文字)"/>
    <w:basedOn w:val="a0"/>
    <w:link w:val="aa"/>
    <w:uiPriority w:val="99"/>
    <w:rsid w:val="00CD2925"/>
  </w:style>
  <w:style w:type="paragraph" w:styleId="ac">
    <w:name w:val="footer"/>
    <w:basedOn w:val="a"/>
    <w:link w:val="ad"/>
    <w:uiPriority w:val="99"/>
    <w:unhideWhenUsed/>
    <w:rsid w:val="00CD2925"/>
    <w:pPr>
      <w:tabs>
        <w:tab w:val="center" w:pos="4252"/>
        <w:tab w:val="right" w:pos="8504"/>
      </w:tabs>
      <w:snapToGrid w:val="0"/>
    </w:pPr>
  </w:style>
  <w:style w:type="character" w:customStyle="1" w:styleId="ad">
    <w:name w:val="フッター (文字)"/>
    <w:basedOn w:val="a0"/>
    <w:link w:val="ac"/>
    <w:uiPriority w:val="99"/>
    <w:rsid w:val="00CD2925"/>
  </w:style>
  <w:style w:type="character" w:styleId="ae">
    <w:name w:val="Hyperlink"/>
    <w:basedOn w:val="a0"/>
    <w:uiPriority w:val="99"/>
    <w:unhideWhenUsed/>
    <w:rsid w:val="00AF1CE3"/>
    <w:rPr>
      <w:color w:val="0563C1" w:themeColor="hyperlink"/>
      <w:u w:val="single"/>
    </w:rPr>
  </w:style>
  <w:style w:type="character" w:styleId="af">
    <w:name w:val="Unresolved Mention"/>
    <w:basedOn w:val="a0"/>
    <w:uiPriority w:val="99"/>
    <w:semiHidden/>
    <w:unhideWhenUsed/>
    <w:rsid w:val="00AF1CE3"/>
    <w:rPr>
      <w:color w:val="605E5C"/>
      <w:shd w:val="clear" w:color="auto" w:fill="E1DFDD"/>
    </w:rPr>
  </w:style>
  <w:style w:type="table" w:styleId="af0">
    <w:name w:val="Table Grid"/>
    <w:basedOn w:val="a1"/>
    <w:uiPriority w:val="39"/>
    <w:rsid w:val="005F0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11</Pages>
  <Words>1128</Words>
  <Characters>6430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taisei suzuki</dc:creator>
  <cp:keywords/>
  <dc:description/>
  <cp:lastModifiedBy>US420166</cp:lastModifiedBy>
  <cp:revision>6</cp:revision>
  <cp:lastPrinted>2026-03-26T04:46:00Z</cp:lastPrinted>
  <dcterms:created xsi:type="dcterms:W3CDTF">2026-03-11T08:31:00Z</dcterms:created>
  <dcterms:modified xsi:type="dcterms:W3CDTF">2026-04-14T23:47:00Z</dcterms:modified>
</cp:coreProperties>
</file>